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A4B" w:rsidRDefault="005164E6">
      <w:pPr>
        <w:rPr>
          <w:rFonts w:ascii="Century Gothic" w:hAnsi="Century Gothic"/>
          <w:u w:val="single"/>
        </w:rPr>
      </w:pPr>
      <w:r>
        <w:rPr>
          <w:rFonts w:ascii="Century Gothic" w:hAnsi="Century Gothic"/>
          <w:noProof/>
          <w:u w:val="single"/>
          <w:lang w:eastAsia="en-GB"/>
        </w:rPr>
        <w:pict>
          <v:rect id="_x0000_s1026" style="position:absolute;margin-left:163.4pt;margin-top:15.35pt;width:333.3pt;height:165.85pt;z-index:251658240" strokecolor="white [3212]">
            <v:textbox>
              <w:txbxContent>
                <w:p w:rsidR="006B0A4B" w:rsidRDefault="006B0A4B">
                  <w:pPr>
                    <w:rPr>
                      <w:rFonts w:ascii="Century Gothic" w:hAnsi="Century Gothic"/>
                    </w:rPr>
                  </w:pPr>
                  <w:r>
                    <w:rPr>
                      <w:rFonts w:ascii="Century Gothic" w:hAnsi="Century Gothic"/>
                    </w:rPr>
                    <w:t xml:space="preserve">Higher resistance means lower current (flow of electrons). </w:t>
                  </w:r>
                </w:p>
                <w:p w:rsidR="006B0A4B" w:rsidRDefault="006B0A4B">
                  <w:pPr>
                    <w:rPr>
                      <w:rFonts w:ascii="Century Gothic" w:hAnsi="Century Gothic"/>
                    </w:rPr>
                  </w:pPr>
                  <w:r>
                    <w:rPr>
                      <w:rFonts w:ascii="Century Gothic" w:hAnsi="Century Gothic"/>
                    </w:rPr>
                    <w:t xml:space="preserve">The higher the current, the brighter the bulb is in the circuit. </w:t>
                  </w:r>
                </w:p>
                <w:p w:rsidR="006B0A4B" w:rsidRDefault="006B0A4B">
                  <w:pPr>
                    <w:rPr>
                      <w:rFonts w:ascii="Century Gothic" w:hAnsi="Century Gothic"/>
                    </w:rPr>
                  </w:pPr>
                  <w:r>
                    <w:rPr>
                      <w:rFonts w:ascii="Century Gothic" w:hAnsi="Century Gothic"/>
                    </w:rPr>
                    <w:t xml:space="preserve">The higher the current, the faster a motor turns. </w:t>
                  </w:r>
                </w:p>
                <w:p w:rsidR="006B0A4B" w:rsidRDefault="006B0A4B">
                  <w:pPr>
                    <w:rPr>
                      <w:rFonts w:ascii="Century Gothic" w:hAnsi="Century Gothic"/>
                    </w:rPr>
                  </w:pPr>
                  <w:r>
                    <w:rPr>
                      <w:rFonts w:ascii="Century Gothic" w:hAnsi="Century Gothic"/>
                    </w:rPr>
                    <w:t>NOTE – voltage is needed to make the current flow through a circuit – it pushes the current along (as seen to the left).</w:t>
                  </w:r>
                </w:p>
                <w:p w:rsidR="006B0A4B" w:rsidRDefault="002B420A" w:rsidP="002B420A">
                  <w:pPr>
                    <w:jc w:val="center"/>
                    <w:rPr>
                      <w:rFonts w:ascii="Century Gothic" w:hAnsi="Century Gothic"/>
                      <w:b/>
                      <w:color w:val="FF0000"/>
                    </w:rPr>
                  </w:pPr>
                  <w:r w:rsidRPr="002B420A">
                    <w:rPr>
                      <w:rFonts w:ascii="Century Gothic" w:hAnsi="Century Gothic"/>
                      <w:b/>
                      <w:color w:val="FF0000"/>
                    </w:rPr>
                    <w:t>Resistance (R) = V</w:t>
                  </w:r>
                  <w:r w:rsidR="006B0A4B" w:rsidRPr="002B420A">
                    <w:rPr>
                      <w:rFonts w:ascii="Century Gothic" w:hAnsi="Century Gothic"/>
                      <w:b/>
                      <w:color w:val="FF0000"/>
                    </w:rPr>
                    <w:t>oltage</w:t>
                  </w:r>
                  <w:r w:rsidRPr="002B420A">
                    <w:rPr>
                      <w:rFonts w:ascii="Century Gothic" w:hAnsi="Century Gothic"/>
                      <w:b/>
                      <w:color w:val="FF0000"/>
                    </w:rPr>
                    <w:t xml:space="preserve"> (V)</w:t>
                  </w:r>
                  <w:r w:rsidR="006B0A4B" w:rsidRPr="002B420A">
                    <w:rPr>
                      <w:rFonts w:ascii="Century Gothic" w:hAnsi="Century Gothic"/>
                      <w:b/>
                      <w:color w:val="FF0000"/>
                    </w:rPr>
                    <w:t xml:space="preserve"> </w:t>
                  </w:r>
                  <w:r w:rsidRPr="002B420A">
                    <w:rPr>
                      <w:rFonts w:ascii="Century Gothic" w:hAnsi="Century Gothic"/>
                      <w:b/>
                      <w:color w:val="FF0000"/>
                    </w:rPr>
                    <w:t>/ Current (I)</w:t>
                  </w:r>
                </w:p>
                <w:p w:rsidR="002B420A" w:rsidRPr="002B420A" w:rsidRDefault="002B420A" w:rsidP="002B420A">
                  <w:pPr>
                    <w:jc w:val="center"/>
                    <w:rPr>
                      <w:rFonts w:ascii="Century Gothic" w:hAnsi="Century Gothic"/>
                      <w:b/>
                      <w:color w:val="FF0000"/>
                    </w:rPr>
                  </w:pPr>
                  <w:r>
                    <w:rPr>
                      <w:rFonts w:ascii="Century Gothic" w:hAnsi="Century Gothic"/>
                      <w:b/>
                      <w:color w:val="FF0000"/>
                    </w:rPr>
                    <w:t>R = Ohms, V = Volts, I = Amps</w:t>
                  </w:r>
                </w:p>
              </w:txbxContent>
            </v:textbox>
          </v:rect>
        </w:pict>
      </w:r>
      <w:r w:rsidR="006B0A4B" w:rsidRPr="006B0A4B">
        <w:rPr>
          <w:rFonts w:ascii="Century Gothic" w:hAnsi="Century Gothic"/>
          <w:u w:val="single"/>
        </w:rPr>
        <w:t>Resistance and Current:</w:t>
      </w:r>
    </w:p>
    <w:p w:rsidR="002B420A" w:rsidRDefault="006B0A4B" w:rsidP="006B0A4B">
      <w:pPr>
        <w:rPr>
          <w:rFonts w:ascii="Century Gothic" w:hAnsi="Century Gothic"/>
        </w:rPr>
      </w:pPr>
      <w:r>
        <w:rPr>
          <w:rFonts w:ascii="Century Gothic" w:hAnsi="Century Gothic"/>
          <w:noProof/>
          <w:lang w:eastAsia="en-GB"/>
        </w:rPr>
        <w:drawing>
          <wp:inline distT="0" distB="0" distL="0" distR="0">
            <wp:extent cx="1861424" cy="1982912"/>
            <wp:effectExtent l="19050" t="0" r="5476" b="0"/>
            <wp:docPr id="1" name="Picture 0" descr="FVRTJRZH5TU8PNC.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RTJRZH5TU8PNC.MEDIUM.jpg"/>
                    <pic:cNvPicPr/>
                  </pic:nvPicPr>
                  <pic:blipFill>
                    <a:blip r:embed="rId7" cstate="print"/>
                    <a:srcRect t="3541" b="16189"/>
                    <a:stretch>
                      <a:fillRect/>
                    </a:stretch>
                  </pic:blipFill>
                  <pic:spPr>
                    <a:xfrm>
                      <a:off x="0" y="0"/>
                      <a:ext cx="1861964" cy="1983487"/>
                    </a:xfrm>
                    <a:prstGeom prst="rect">
                      <a:avLst/>
                    </a:prstGeom>
                  </pic:spPr>
                </pic:pic>
              </a:graphicData>
            </a:graphic>
          </wp:inline>
        </w:drawing>
      </w:r>
    </w:p>
    <w:p w:rsidR="002B420A" w:rsidRDefault="005164E6" w:rsidP="002B420A">
      <w:pPr>
        <w:rPr>
          <w:rFonts w:ascii="Century Gothic" w:hAnsi="Century Gothic"/>
          <w:u w:val="single"/>
        </w:rPr>
      </w:pPr>
      <w:r>
        <w:rPr>
          <w:rFonts w:ascii="Century Gothic" w:hAnsi="Century Gothic"/>
          <w:noProof/>
          <w:u w:val="single"/>
          <w:lang w:eastAsia="en-GB"/>
        </w:rPr>
        <w:pict>
          <v:rect id="_x0000_s1027" style="position:absolute;margin-left:190.9pt;margin-top:18.3pt;width:298.55pt;height:81.7pt;z-index:251659264" strokecolor="white [3212]">
            <v:textbox>
              <w:txbxContent>
                <w:p w:rsidR="002B420A" w:rsidRDefault="002B420A">
                  <w:pPr>
                    <w:rPr>
                      <w:rFonts w:ascii="Century Gothic" w:hAnsi="Century Gothic"/>
                    </w:rPr>
                  </w:pPr>
                  <w:r>
                    <w:rPr>
                      <w:rFonts w:ascii="Century Gothic" w:hAnsi="Century Gothic"/>
                    </w:rPr>
                    <w:t>The resistance of a wire is dependent upon its length.</w:t>
                  </w:r>
                </w:p>
                <w:p w:rsidR="002B420A" w:rsidRPr="002B420A" w:rsidRDefault="002B420A">
                  <w:pPr>
                    <w:rPr>
                      <w:rFonts w:ascii="Century Gothic" w:hAnsi="Century Gothic"/>
                    </w:rPr>
                  </w:pPr>
                  <w:r>
                    <w:rPr>
                      <w:rFonts w:ascii="Century Gothic" w:hAnsi="Century Gothic"/>
                    </w:rPr>
                    <w:t>A variable resistor (symbol to the left) works by changing the lengths of wire in the circuit; the longer the wire, the greater the resistance.</w:t>
                  </w:r>
                </w:p>
              </w:txbxContent>
            </v:textbox>
          </v:rect>
        </w:pict>
      </w:r>
      <w:r w:rsidR="002B420A" w:rsidRPr="002B420A">
        <w:rPr>
          <w:rFonts w:ascii="Century Gothic" w:hAnsi="Century Gothic"/>
          <w:u w:val="single"/>
        </w:rPr>
        <w:t>What affects resistance?</w:t>
      </w:r>
    </w:p>
    <w:p w:rsidR="002B420A" w:rsidRDefault="002B420A" w:rsidP="002B420A">
      <w:pPr>
        <w:rPr>
          <w:rFonts w:ascii="Century Gothic" w:hAnsi="Century Gothic"/>
        </w:rPr>
      </w:pPr>
      <w:r>
        <w:rPr>
          <w:rFonts w:ascii="Century Gothic" w:hAnsi="Century Gothic"/>
          <w:noProof/>
          <w:lang w:eastAsia="en-GB"/>
        </w:rPr>
        <w:drawing>
          <wp:inline distT="0" distB="0" distL="0" distR="0">
            <wp:extent cx="2054830" cy="1027415"/>
            <wp:effectExtent l="19050" t="0" r="2570" b="0"/>
            <wp:docPr id="2" name="Picture 1" descr="Variable_resistor_symbol_Europ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ble_resistor_symbol_Europe.svg.png"/>
                    <pic:cNvPicPr/>
                  </pic:nvPicPr>
                  <pic:blipFill>
                    <a:blip r:embed="rId8" cstate="print"/>
                    <a:stretch>
                      <a:fillRect/>
                    </a:stretch>
                  </pic:blipFill>
                  <pic:spPr>
                    <a:xfrm>
                      <a:off x="0" y="0"/>
                      <a:ext cx="2058109" cy="1029055"/>
                    </a:xfrm>
                    <a:prstGeom prst="rect">
                      <a:avLst/>
                    </a:prstGeom>
                  </pic:spPr>
                </pic:pic>
              </a:graphicData>
            </a:graphic>
          </wp:inline>
        </w:drawing>
      </w:r>
    </w:p>
    <w:p w:rsidR="002B420A" w:rsidRDefault="002B420A" w:rsidP="002B420A">
      <w:pPr>
        <w:rPr>
          <w:rFonts w:ascii="Century Gothic" w:hAnsi="Century Gothic"/>
          <w:u w:val="single"/>
        </w:rPr>
      </w:pPr>
      <w:r w:rsidRPr="002B420A">
        <w:rPr>
          <w:rFonts w:ascii="Century Gothic" w:hAnsi="Century Gothic"/>
          <w:u w:val="single"/>
        </w:rPr>
        <w:t>Ohmic and Non-Ohmic Devices:</w:t>
      </w:r>
    </w:p>
    <w:p w:rsidR="002B420A" w:rsidRDefault="005164E6" w:rsidP="002B420A">
      <w:pPr>
        <w:rPr>
          <w:rFonts w:ascii="Century Gothic" w:hAnsi="Century Gothic"/>
        </w:rPr>
      </w:pPr>
      <w:r>
        <w:rPr>
          <w:rFonts w:ascii="Century Gothic" w:hAnsi="Century Gothic"/>
          <w:noProof/>
          <w:lang w:eastAsia="en-GB"/>
        </w:rPr>
        <w:pict>
          <v:rect id="_x0000_s1028" style="position:absolute;margin-left:163.4pt;margin-top:45.05pt;width:341.35pt;height:162.6pt;z-index:251660288" strokecolor="white [3212]">
            <v:textbox>
              <w:txbxContent>
                <w:p w:rsidR="00036FCE" w:rsidRDefault="00036FCE">
                  <w:pPr>
                    <w:rPr>
                      <w:rFonts w:ascii="Century Gothic" w:hAnsi="Century Gothic"/>
                    </w:rPr>
                  </w:pPr>
                  <w:r>
                    <w:rPr>
                      <w:rFonts w:ascii="Century Gothic" w:hAnsi="Century Gothic"/>
                    </w:rPr>
                    <w:t>Resistors, at a constant temperature, follow Ohm’s law – the graph is a straight line passing through the origin.</w:t>
                  </w:r>
                </w:p>
                <w:p w:rsidR="00036FCE" w:rsidRDefault="00036FCE">
                  <w:pPr>
                    <w:rPr>
                      <w:rFonts w:ascii="Century Gothic" w:hAnsi="Century Gothic"/>
                    </w:rPr>
                  </w:pPr>
                  <w:r>
                    <w:rPr>
                      <w:rFonts w:ascii="Century Gothic" w:hAnsi="Century Gothic"/>
                    </w:rPr>
                    <w:t xml:space="preserve">The steeper the gradient of the graph (left), the greater the resistance – this is because if the gradient is steeper, the current will be less and the voltage more. </w:t>
                  </w:r>
                </w:p>
                <w:p w:rsidR="00036FCE" w:rsidRDefault="006516A0">
                  <w:pPr>
                    <w:rPr>
                      <w:rFonts w:ascii="Century Gothic" w:hAnsi="Century Gothic"/>
                    </w:rPr>
                  </w:pPr>
                  <w:r>
                    <w:rPr>
                      <w:rFonts w:ascii="Century Gothic" w:hAnsi="Century Gothic"/>
                    </w:rPr>
                    <w:t>The same graph for a bulb will NOT be a straight line passing through the origin. The gradient of the line increases as current increases (it curves positively) – it does NOT follow Ohm’s Law.</w:t>
                  </w:r>
                </w:p>
                <w:p w:rsidR="006516A0" w:rsidRDefault="006516A0">
                  <w:pPr>
                    <w:rPr>
                      <w:rFonts w:ascii="Century Gothic" w:hAnsi="Century Gothic"/>
                    </w:rPr>
                  </w:pPr>
                </w:p>
                <w:p w:rsidR="00036FCE" w:rsidRPr="00036FCE" w:rsidRDefault="00036FCE">
                  <w:pPr>
                    <w:rPr>
                      <w:rFonts w:ascii="Century Gothic" w:hAnsi="Century Gothic"/>
                    </w:rPr>
                  </w:pPr>
                </w:p>
              </w:txbxContent>
            </v:textbox>
          </v:rect>
        </w:pict>
      </w:r>
      <w:r w:rsidR="002B420A">
        <w:rPr>
          <w:rFonts w:ascii="Century Gothic" w:hAnsi="Century Gothic"/>
        </w:rPr>
        <w:t xml:space="preserve">Ohm’s law is the idea that </w:t>
      </w:r>
      <w:r w:rsidR="00036FCE">
        <w:rPr>
          <w:rFonts w:ascii="Century Gothic" w:hAnsi="Century Gothic"/>
        </w:rPr>
        <w:t xml:space="preserve">the </w:t>
      </w:r>
      <w:r w:rsidR="002B420A">
        <w:rPr>
          <w:rFonts w:ascii="Century Gothic" w:hAnsi="Century Gothic"/>
        </w:rPr>
        <w:t>current</w:t>
      </w:r>
      <w:r w:rsidR="00036FCE">
        <w:rPr>
          <w:rFonts w:ascii="Century Gothic" w:hAnsi="Century Gothic"/>
        </w:rPr>
        <w:t xml:space="preserve"> travelling through something</w:t>
      </w:r>
      <w:r w:rsidR="002B420A">
        <w:rPr>
          <w:rFonts w:ascii="Century Gothic" w:hAnsi="Century Gothic"/>
        </w:rPr>
        <w:t xml:space="preserve"> is directly proportional to </w:t>
      </w:r>
      <w:r w:rsidR="00036FCE">
        <w:rPr>
          <w:rFonts w:ascii="Century Gothic" w:hAnsi="Century Gothic"/>
        </w:rPr>
        <w:t xml:space="preserve">the voltage across it; if you double the voltage, then the current will also double. </w:t>
      </w:r>
    </w:p>
    <w:p w:rsidR="00036FCE" w:rsidRDefault="00036FCE" w:rsidP="002B420A">
      <w:pPr>
        <w:rPr>
          <w:rFonts w:ascii="Century Gothic" w:hAnsi="Century Gothic"/>
        </w:rPr>
      </w:pPr>
      <w:r>
        <w:rPr>
          <w:rFonts w:ascii="Century Gothic" w:hAnsi="Century Gothic"/>
          <w:noProof/>
          <w:lang w:eastAsia="en-GB"/>
        </w:rPr>
        <w:drawing>
          <wp:inline distT="0" distB="0" distL="0" distR="0">
            <wp:extent cx="1828800" cy="1722664"/>
            <wp:effectExtent l="0" t="0" r="0" b="0"/>
            <wp:docPr id="3" name="Picture 2" descr="Ohm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Graph.png"/>
                    <pic:cNvPicPr/>
                  </pic:nvPicPr>
                  <pic:blipFill>
                    <a:blip r:embed="rId9" cstate="print"/>
                    <a:stretch>
                      <a:fillRect/>
                    </a:stretch>
                  </pic:blipFill>
                  <pic:spPr>
                    <a:xfrm>
                      <a:off x="0" y="0"/>
                      <a:ext cx="1825869" cy="1719903"/>
                    </a:xfrm>
                    <a:prstGeom prst="rect">
                      <a:avLst/>
                    </a:prstGeom>
                  </pic:spPr>
                </pic:pic>
              </a:graphicData>
            </a:graphic>
          </wp:inline>
        </w:drawing>
      </w:r>
    </w:p>
    <w:p w:rsidR="006516A0" w:rsidRDefault="006516A0" w:rsidP="006516A0">
      <w:pPr>
        <w:rPr>
          <w:rFonts w:ascii="Century Gothic" w:hAnsi="Century Gothic"/>
        </w:rPr>
      </w:pPr>
    </w:p>
    <w:p w:rsidR="007866F4" w:rsidRDefault="006516A0" w:rsidP="006516A0">
      <w:pPr>
        <w:rPr>
          <w:rFonts w:ascii="Century Gothic" w:hAnsi="Century Gothic"/>
        </w:rPr>
      </w:pPr>
      <w:r>
        <w:rPr>
          <w:rFonts w:ascii="Century Gothic" w:hAnsi="Century Gothic"/>
        </w:rPr>
        <w:t>The resistance of a filament lamp increases as current increases.</w:t>
      </w:r>
    </w:p>
    <w:p w:rsidR="006516A0" w:rsidRDefault="006516A0" w:rsidP="006516A0">
      <w:pPr>
        <w:rPr>
          <w:rFonts w:ascii="Century Gothic" w:hAnsi="Century Gothic"/>
        </w:rPr>
      </w:pPr>
      <w:r>
        <w:rPr>
          <w:rFonts w:ascii="Century Gothic" w:hAnsi="Century Gothic"/>
        </w:rPr>
        <w:t>When electrons collide with the filament (a thread-like fibre), it makes the atoms vibrate more. The increased vibration means two things:</w:t>
      </w:r>
    </w:p>
    <w:p w:rsidR="006516A0" w:rsidRDefault="006516A0" w:rsidP="006516A0">
      <w:pPr>
        <w:pStyle w:val="ListParagraph"/>
        <w:numPr>
          <w:ilvl w:val="0"/>
          <w:numId w:val="1"/>
        </w:numPr>
        <w:rPr>
          <w:rFonts w:ascii="Century Gothic" w:hAnsi="Century Gothic"/>
        </w:rPr>
      </w:pPr>
      <w:r>
        <w:rPr>
          <w:rFonts w:ascii="Century Gothic" w:hAnsi="Century Gothic"/>
        </w:rPr>
        <w:t>An increased number of collisions, which leads to more resistance</w:t>
      </w:r>
    </w:p>
    <w:p w:rsidR="006516A0" w:rsidRDefault="006516A0" w:rsidP="006516A0">
      <w:pPr>
        <w:pStyle w:val="ListParagraph"/>
        <w:numPr>
          <w:ilvl w:val="0"/>
          <w:numId w:val="1"/>
        </w:numPr>
        <w:rPr>
          <w:rFonts w:ascii="Century Gothic" w:hAnsi="Century Gothic"/>
        </w:rPr>
      </w:pPr>
      <w:r>
        <w:rPr>
          <w:rFonts w:ascii="Century Gothic" w:hAnsi="Century Gothic"/>
        </w:rPr>
        <w:t>An increase in the temperature of the filament</w:t>
      </w:r>
    </w:p>
    <w:p w:rsidR="006516A0" w:rsidRDefault="006516A0" w:rsidP="006516A0">
      <w:pPr>
        <w:rPr>
          <w:rFonts w:ascii="Century Gothic" w:hAnsi="Century Gothic"/>
        </w:rPr>
      </w:pPr>
      <w:r>
        <w:rPr>
          <w:rFonts w:ascii="Century Gothic" w:hAnsi="Century Gothic"/>
        </w:rPr>
        <w:t xml:space="preserve">In a fixed resistor, the gradient of the graph is equal to the resistance. </w:t>
      </w:r>
    </w:p>
    <w:p w:rsidR="006516A0" w:rsidRDefault="00D36F24" w:rsidP="006516A0">
      <w:pPr>
        <w:rPr>
          <w:rFonts w:ascii="Century Gothic" w:hAnsi="Century Gothic"/>
        </w:rPr>
      </w:pPr>
      <w:r>
        <w:rPr>
          <w:rFonts w:ascii="Century Gothic" w:hAnsi="Century Gothic"/>
          <w:noProof/>
          <w:lang w:eastAsia="en-GB"/>
        </w:rPr>
        <w:lastRenderedPageBreak/>
        <w:pict>
          <v:rect id="_x0000_s1031" style="position:absolute;margin-left:211.15pt;margin-top:49.35pt;width:296.1pt;height:227.3pt;z-index:251662336" strokecolor="white [3212]">
            <v:textbox>
              <w:txbxContent>
                <w:p w:rsidR="00D36F24" w:rsidRPr="00D36F24" w:rsidRDefault="00D36F24">
                  <w:pPr>
                    <w:rPr>
                      <w:rFonts w:ascii="Century Gothic" w:hAnsi="Century Gothic"/>
                    </w:rPr>
                  </w:pPr>
                  <w:r w:rsidRPr="00D36F24">
                    <w:rPr>
                      <w:rFonts w:ascii="Century Gothic" w:hAnsi="Century Gothic"/>
                    </w:rPr>
                    <w:t xml:space="preserve">A non-Ohmic device shows a curve with an increasing gradient, which means an increased resistance. </w:t>
                  </w:r>
                </w:p>
                <w:p w:rsidR="00D36F24" w:rsidRDefault="00D36F24">
                  <w:pPr>
                    <w:rPr>
                      <w:rFonts w:ascii="Century Gothic" w:hAnsi="Century Gothic"/>
                    </w:rPr>
                  </w:pPr>
                  <w:r w:rsidRPr="00D36F24">
                    <w:rPr>
                      <w:rFonts w:ascii="Century Gothic" w:hAnsi="Century Gothic"/>
                    </w:rPr>
                    <w:t>If the voltage supplied across a non-Ohmic device is increased, the electrons carry more energy. When these electrons collide with the metal atoms in the conductor, more energy is transferred and this increases the resistance and the temperature (this can be seen to the left).</w:t>
                  </w:r>
                </w:p>
                <w:p w:rsidR="00D36F24" w:rsidRPr="00D36F24" w:rsidRDefault="00D36F24">
                  <w:pPr>
                    <w:rPr>
                      <w:rFonts w:ascii="Century Gothic" w:hAnsi="Century Gothic"/>
                    </w:rPr>
                  </w:pPr>
                  <w:r>
                    <w:rPr>
                      <w:rFonts w:ascii="Century Gothic" w:hAnsi="Century Gothic"/>
                    </w:rPr>
                    <w:t xml:space="preserve">NOTE – the cause of electrical resistance is the electrons (charge carriers) colliding with the metal atoms as they flow through a metal conductor, like a wire. </w:t>
                  </w:r>
                </w:p>
              </w:txbxContent>
            </v:textbox>
          </v:rect>
        </w:pict>
      </w:r>
      <w:r w:rsidR="006516A0">
        <w:rPr>
          <w:rFonts w:ascii="Century Gothic" w:hAnsi="Century Gothic"/>
        </w:rPr>
        <w:t>The gradient of a voltage-current graph for a filament bulb will increase as resistance increases. To find the resistan</w:t>
      </w:r>
      <w:r>
        <w:rPr>
          <w:rFonts w:ascii="Century Gothic" w:hAnsi="Century Gothic"/>
        </w:rPr>
        <w:t xml:space="preserve">ce, instantaneous results from </w:t>
      </w:r>
      <w:r w:rsidR="006516A0">
        <w:rPr>
          <w:rFonts w:ascii="Century Gothic" w:hAnsi="Century Gothic"/>
        </w:rPr>
        <w:t xml:space="preserve">the graph must be used. </w:t>
      </w:r>
    </w:p>
    <w:p w:rsidR="006516A0" w:rsidRDefault="00D36F24" w:rsidP="006516A0">
      <w:pPr>
        <w:rPr>
          <w:rFonts w:ascii="Century Gothic" w:hAnsi="Century Gothic"/>
        </w:rPr>
      </w:pPr>
      <w:r>
        <w:rPr>
          <w:rFonts w:ascii="Century Gothic" w:hAnsi="Century Gothic"/>
          <w:noProof/>
          <w:lang w:eastAsia="en-GB"/>
        </w:rPr>
        <w:drawing>
          <wp:anchor distT="0" distB="0" distL="114300" distR="114300" simplePos="0" relativeHeight="251661312" behindDoc="0" locked="0" layoutInCell="1" allowOverlap="1">
            <wp:simplePos x="0" y="0"/>
            <wp:positionH relativeFrom="page">
              <wp:posOffset>779338</wp:posOffset>
            </wp:positionH>
            <wp:positionV relativeFrom="page">
              <wp:posOffset>1643865</wp:posOffset>
            </wp:positionV>
            <wp:extent cx="2857714" cy="2506894"/>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857714" cy="2506894"/>
                    </a:xfrm>
                    <a:prstGeom prst="rect">
                      <a:avLst/>
                    </a:prstGeom>
                    <a:noFill/>
                    <a:ln w="9525" cap="flat" cmpd="sng">
                      <a:noFill/>
                      <a:bevel/>
                      <a:headEnd/>
                      <a:tailEnd/>
                    </a:ln>
                    <a:effectLst/>
                  </pic:spPr>
                </pic:pic>
              </a:graphicData>
            </a:graphic>
          </wp:anchor>
        </w:drawing>
      </w: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Default="006516A0" w:rsidP="006516A0">
      <w:pPr>
        <w:rPr>
          <w:rFonts w:ascii="Century Gothic" w:hAnsi="Century Gothic"/>
        </w:rPr>
      </w:pPr>
    </w:p>
    <w:p w:rsidR="006516A0" w:rsidRPr="006516A0" w:rsidRDefault="006516A0" w:rsidP="006516A0">
      <w:pPr>
        <w:rPr>
          <w:rFonts w:ascii="Century Gothic" w:hAnsi="Century Gothic"/>
          <w:u w:val="single"/>
        </w:rPr>
      </w:pPr>
      <w:r w:rsidRPr="006516A0">
        <w:rPr>
          <w:rFonts w:ascii="Century Gothic" w:hAnsi="Century Gothic"/>
          <w:u w:val="single"/>
        </w:rPr>
        <w:lastRenderedPageBreak/>
        <w:t>Past Papers:</w:t>
      </w:r>
    </w:p>
    <w:p w:rsidR="006516A0" w:rsidRDefault="006516A0" w:rsidP="006516A0">
      <w:pPr>
        <w:rPr>
          <w:rFonts w:ascii="Century Gothic" w:hAnsi="Century Gothic"/>
          <w:u w:val="single"/>
        </w:rPr>
      </w:pPr>
      <w:proofErr w:type="gramStart"/>
      <w:r w:rsidRPr="006516A0">
        <w:rPr>
          <w:rFonts w:ascii="Century Gothic" w:hAnsi="Century Gothic"/>
          <w:u w:val="single"/>
        </w:rPr>
        <w:t>PPQ(</w:t>
      </w:r>
      <w:proofErr w:type="gramEnd"/>
      <w:r w:rsidRPr="006516A0">
        <w:rPr>
          <w:rFonts w:ascii="Century Gothic" w:hAnsi="Century Gothic"/>
          <w:u w:val="single"/>
        </w:rPr>
        <w:t>1):</w:t>
      </w:r>
    </w:p>
    <w:p w:rsidR="006516A0" w:rsidRDefault="006516A0" w:rsidP="006516A0">
      <w:pPr>
        <w:rPr>
          <w:rFonts w:ascii="Century Gothic" w:hAnsi="Century Gothic"/>
        </w:rPr>
      </w:pPr>
      <w:r>
        <w:rPr>
          <w:rFonts w:ascii="Century Gothic" w:hAnsi="Century Gothic"/>
          <w:noProof/>
          <w:lang w:eastAsia="en-GB"/>
        </w:rPr>
        <w:drawing>
          <wp:inline distT="0" distB="0" distL="0" distR="0">
            <wp:extent cx="6176267" cy="76234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2453" t="9881" r="31682" b="11352"/>
                    <a:stretch>
                      <a:fillRect/>
                    </a:stretch>
                  </pic:blipFill>
                  <pic:spPr bwMode="auto">
                    <a:xfrm>
                      <a:off x="0" y="0"/>
                      <a:ext cx="6176267" cy="7623425"/>
                    </a:xfrm>
                    <a:prstGeom prst="rect">
                      <a:avLst/>
                    </a:prstGeom>
                    <a:noFill/>
                    <a:ln w="9525">
                      <a:noFill/>
                      <a:miter lim="800000"/>
                      <a:headEnd/>
                      <a:tailEnd/>
                    </a:ln>
                  </pic:spPr>
                </pic:pic>
              </a:graphicData>
            </a:graphic>
          </wp:inline>
        </w:drawing>
      </w:r>
    </w:p>
    <w:p w:rsidR="006516A0" w:rsidRPr="006516A0" w:rsidRDefault="006516A0" w:rsidP="006516A0">
      <w:pPr>
        <w:rPr>
          <w:rFonts w:ascii="Century Gothic" w:hAnsi="Century Gothic"/>
        </w:rPr>
      </w:pPr>
      <w:r>
        <w:rPr>
          <w:rFonts w:ascii="Century Gothic" w:hAnsi="Century Gothic"/>
        </w:rPr>
        <w:t>Continued on next page...</w:t>
      </w:r>
    </w:p>
    <w:p w:rsidR="000A7B9C" w:rsidRDefault="006516A0" w:rsidP="006516A0">
      <w:pPr>
        <w:rPr>
          <w:rFonts w:ascii="Century Gothic" w:hAnsi="Century Gothic"/>
        </w:rPr>
      </w:pPr>
      <w:r>
        <w:rPr>
          <w:rFonts w:ascii="Century Gothic" w:hAnsi="Century Gothic"/>
          <w:noProof/>
          <w:lang w:eastAsia="en-GB"/>
        </w:rPr>
        <w:lastRenderedPageBreak/>
        <w:drawing>
          <wp:inline distT="0" distB="0" distL="0" distR="0">
            <wp:extent cx="6022154" cy="6133672"/>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4284" t="6377" r="32578" b="33575"/>
                    <a:stretch>
                      <a:fillRect/>
                    </a:stretch>
                  </pic:blipFill>
                  <pic:spPr bwMode="auto">
                    <a:xfrm>
                      <a:off x="0" y="0"/>
                      <a:ext cx="6022154" cy="6133672"/>
                    </a:xfrm>
                    <a:prstGeom prst="rect">
                      <a:avLst/>
                    </a:prstGeom>
                    <a:noFill/>
                    <a:ln w="9525">
                      <a:noFill/>
                      <a:miter lim="800000"/>
                      <a:headEnd/>
                      <a:tailEnd/>
                    </a:ln>
                  </pic:spPr>
                </pic:pic>
              </a:graphicData>
            </a:graphic>
          </wp:inline>
        </w:drawing>
      </w:r>
    </w:p>
    <w:p w:rsidR="000A7B9C" w:rsidRDefault="000A7B9C" w:rsidP="000A7B9C">
      <w:pPr>
        <w:rPr>
          <w:rFonts w:ascii="Century Gothic" w:hAnsi="Century Gothic"/>
          <w:u w:val="single"/>
        </w:rPr>
      </w:pPr>
      <w:proofErr w:type="gramStart"/>
      <w:r w:rsidRPr="000A7B9C">
        <w:rPr>
          <w:rFonts w:ascii="Century Gothic" w:hAnsi="Century Gothic"/>
          <w:u w:val="single"/>
        </w:rPr>
        <w:t>PPQ(</w:t>
      </w:r>
      <w:proofErr w:type="gramEnd"/>
      <w:r w:rsidRPr="000A7B9C">
        <w:rPr>
          <w:rFonts w:ascii="Century Gothic" w:hAnsi="Century Gothic"/>
          <w:u w:val="single"/>
        </w:rPr>
        <w:t>2):</w:t>
      </w:r>
    </w:p>
    <w:p w:rsidR="006516A0" w:rsidRDefault="000A7B9C" w:rsidP="000A7B9C">
      <w:pPr>
        <w:rPr>
          <w:rFonts w:ascii="Century Gothic" w:hAnsi="Century Gothic"/>
        </w:rPr>
      </w:pPr>
      <w:r>
        <w:rPr>
          <w:rFonts w:ascii="Century Gothic" w:hAnsi="Century Gothic"/>
        </w:rPr>
        <w:t>Continued on next page...</w:t>
      </w: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r>
        <w:rPr>
          <w:rFonts w:ascii="Century Gothic" w:hAnsi="Century Gothic"/>
          <w:noProof/>
          <w:lang w:eastAsia="en-GB"/>
        </w:rPr>
        <w:lastRenderedPageBreak/>
        <w:drawing>
          <wp:inline distT="0" distB="0" distL="0" distR="0">
            <wp:extent cx="6501565" cy="194181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31721" t="53354" r="31323" b="26987"/>
                    <a:stretch>
                      <a:fillRect/>
                    </a:stretch>
                  </pic:blipFill>
                  <pic:spPr bwMode="auto">
                    <a:xfrm>
                      <a:off x="0" y="0"/>
                      <a:ext cx="6502891" cy="1942212"/>
                    </a:xfrm>
                    <a:prstGeom prst="rect">
                      <a:avLst/>
                    </a:prstGeom>
                    <a:noFill/>
                    <a:ln w="9525">
                      <a:noFill/>
                      <a:miter lim="800000"/>
                      <a:headEnd/>
                      <a:tailEnd/>
                    </a:ln>
                  </pic:spPr>
                </pic:pic>
              </a:graphicData>
            </a:graphic>
          </wp:inline>
        </w:drawing>
      </w:r>
    </w:p>
    <w:p w:rsidR="000A7B9C" w:rsidRDefault="0064444B" w:rsidP="000A7B9C">
      <w:pPr>
        <w:rPr>
          <w:rFonts w:ascii="Century Gothic" w:hAnsi="Century Gothic"/>
        </w:rPr>
      </w:pPr>
      <w:r>
        <w:rPr>
          <w:rFonts w:ascii="Century Gothic" w:hAnsi="Century Gothic"/>
          <w:noProof/>
          <w:lang w:eastAsia="en-GB"/>
        </w:rPr>
        <w:drawing>
          <wp:inline distT="0" distB="0" distL="0" distR="0">
            <wp:extent cx="6495520" cy="5568593"/>
            <wp:effectExtent l="19050" t="0" r="53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32142" t="8610" r="30606" b="34631"/>
                    <a:stretch>
                      <a:fillRect/>
                    </a:stretch>
                  </pic:blipFill>
                  <pic:spPr bwMode="auto">
                    <a:xfrm>
                      <a:off x="0" y="0"/>
                      <a:ext cx="6496845" cy="5569729"/>
                    </a:xfrm>
                    <a:prstGeom prst="rect">
                      <a:avLst/>
                    </a:prstGeom>
                    <a:noFill/>
                    <a:ln w="9525">
                      <a:noFill/>
                      <a:miter lim="800000"/>
                      <a:headEnd/>
                      <a:tailEnd/>
                    </a:ln>
                  </pic:spPr>
                </pic:pic>
              </a:graphicData>
            </a:graphic>
          </wp:inline>
        </w:drawing>
      </w:r>
    </w:p>
    <w:p w:rsidR="000A7B9C" w:rsidRDefault="0064444B" w:rsidP="000A7B9C">
      <w:pPr>
        <w:rPr>
          <w:rFonts w:ascii="Century Gothic" w:hAnsi="Century Gothic"/>
        </w:rPr>
      </w:pPr>
      <w:r>
        <w:rPr>
          <w:rFonts w:ascii="Century Gothic" w:hAnsi="Century Gothic"/>
        </w:rPr>
        <w:t>(This circuit had a bulb)</w:t>
      </w:r>
    </w:p>
    <w:p w:rsidR="0064444B" w:rsidRDefault="0064444B" w:rsidP="000A7B9C">
      <w:pPr>
        <w:rPr>
          <w:rFonts w:ascii="Century Gothic" w:hAnsi="Century Gothic"/>
        </w:rPr>
      </w:pPr>
      <w:r>
        <w:rPr>
          <w:rFonts w:ascii="Century Gothic" w:hAnsi="Century Gothic"/>
        </w:rPr>
        <w:t>Continued on next page...</w:t>
      </w:r>
    </w:p>
    <w:p w:rsidR="000A7B9C" w:rsidRDefault="000A7B9C" w:rsidP="000A7B9C">
      <w:pPr>
        <w:rPr>
          <w:rFonts w:ascii="Century Gothic" w:hAnsi="Century Gothic"/>
        </w:rPr>
      </w:pPr>
    </w:p>
    <w:p w:rsidR="000A7B9C" w:rsidRDefault="0064444B" w:rsidP="000A7B9C">
      <w:pPr>
        <w:rPr>
          <w:rFonts w:ascii="Century Gothic" w:hAnsi="Century Gothic"/>
        </w:rPr>
      </w:pPr>
      <w:r>
        <w:rPr>
          <w:rFonts w:ascii="Century Gothic" w:hAnsi="Century Gothic"/>
          <w:noProof/>
          <w:lang w:eastAsia="en-GB"/>
        </w:rPr>
        <w:lastRenderedPageBreak/>
        <w:drawing>
          <wp:inline distT="0" distB="0" distL="0" distR="0">
            <wp:extent cx="6350928" cy="293291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32616" t="65025" r="31323" b="5331"/>
                    <a:stretch>
                      <a:fillRect/>
                    </a:stretch>
                  </pic:blipFill>
                  <pic:spPr bwMode="auto">
                    <a:xfrm>
                      <a:off x="0" y="0"/>
                      <a:ext cx="6350928" cy="2932917"/>
                    </a:xfrm>
                    <a:prstGeom prst="rect">
                      <a:avLst/>
                    </a:prstGeom>
                    <a:noFill/>
                    <a:ln w="9525">
                      <a:noFill/>
                      <a:miter lim="800000"/>
                      <a:headEnd/>
                      <a:tailEnd/>
                    </a:ln>
                  </pic:spPr>
                </pic:pic>
              </a:graphicData>
            </a:graphic>
          </wp:inline>
        </w:drawing>
      </w:r>
    </w:p>
    <w:p w:rsidR="000A7B9C" w:rsidRPr="0064444B" w:rsidRDefault="0064444B" w:rsidP="000A7B9C">
      <w:pPr>
        <w:rPr>
          <w:rFonts w:ascii="Century Gothic" w:hAnsi="Century Gothic"/>
          <w:u w:val="single"/>
        </w:rPr>
      </w:pPr>
      <w:proofErr w:type="gramStart"/>
      <w:r w:rsidRPr="0064444B">
        <w:rPr>
          <w:rFonts w:ascii="Century Gothic" w:hAnsi="Century Gothic"/>
          <w:u w:val="single"/>
        </w:rPr>
        <w:t>PPQ(</w:t>
      </w:r>
      <w:proofErr w:type="gramEnd"/>
      <w:r w:rsidRPr="0064444B">
        <w:rPr>
          <w:rFonts w:ascii="Century Gothic" w:hAnsi="Century Gothic"/>
          <w:u w:val="single"/>
        </w:rPr>
        <w:t>3):</w:t>
      </w:r>
    </w:p>
    <w:p w:rsidR="000A7B9C" w:rsidRDefault="0064444B" w:rsidP="000A7B9C">
      <w:pPr>
        <w:rPr>
          <w:rFonts w:ascii="Century Gothic" w:hAnsi="Century Gothic"/>
        </w:rPr>
      </w:pPr>
      <w:r>
        <w:rPr>
          <w:rFonts w:ascii="Century Gothic" w:hAnsi="Century Gothic"/>
          <w:noProof/>
          <w:lang w:eastAsia="en-GB"/>
        </w:rPr>
        <w:drawing>
          <wp:inline distT="0" distB="0" distL="0" distR="0">
            <wp:extent cx="6350928" cy="512607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31184" t="7654" r="31323" b="38452"/>
                    <a:stretch>
                      <a:fillRect/>
                    </a:stretch>
                  </pic:blipFill>
                  <pic:spPr bwMode="auto">
                    <a:xfrm>
                      <a:off x="0" y="0"/>
                      <a:ext cx="6361858" cy="5134895"/>
                    </a:xfrm>
                    <a:prstGeom prst="rect">
                      <a:avLst/>
                    </a:prstGeom>
                    <a:noFill/>
                    <a:ln w="9525">
                      <a:noFill/>
                      <a:miter lim="800000"/>
                      <a:headEnd/>
                      <a:tailEnd/>
                    </a:ln>
                  </pic:spPr>
                </pic:pic>
              </a:graphicData>
            </a:graphic>
          </wp:inline>
        </w:drawing>
      </w:r>
    </w:p>
    <w:p w:rsidR="0064444B" w:rsidRDefault="0064444B" w:rsidP="000A7B9C">
      <w:pPr>
        <w:rPr>
          <w:rFonts w:ascii="Century Gothic" w:hAnsi="Century Gothic"/>
        </w:rPr>
      </w:pPr>
    </w:p>
    <w:p w:rsidR="0064444B" w:rsidRDefault="0064444B" w:rsidP="000A7B9C">
      <w:pPr>
        <w:rPr>
          <w:rFonts w:ascii="Century Gothic" w:hAnsi="Century Gothic"/>
        </w:rPr>
      </w:pPr>
      <w:r>
        <w:rPr>
          <w:rFonts w:ascii="Century Gothic" w:hAnsi="Century Gothic"/>
          <w:noProof/>
          <w:lang w:eastAsia="en-GB"/>
        </w:rPr>
        <w:lastRenderedPageBreak/>
        <w:drawing>
          <wp:inline distT="0" distB="0" distL="0" distR="0">
            <wp:extent cx="5683107" cy="251049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32290" t="61840" r="30786" b="9153"/>
                    <a:stretch>
                      <a:fillRect/>
                    </a:stretch>
                  </pic:blipFill>
                  <pic:spPr bwMode="auto">
                    <a:xfrm>
                      <a:off x="0" y="0"/>
                      <a:ext cx="5694091" cy="2515350"/>
                    </a:xfrm>
                    <a:prstGeom prst="rect">
                      <a:avLst/>
                    </a:prstGeom>
                    <a:noFill/>
                    <a:ln w="9525">
                      <a:noFill/>
                      <a:miter lim="800000"/>
                      <a:headEnd/>
                      <a:tailEnd/>
                    </a:ln>
                  </pic:spPr>
                </pic:pic>
              </a:graphicData>
            </a:graphic>
          </wp:inline>
        </w:drawing>
      </w:r>
    </w:p>
    <w:p w:rsidR="000A7B9C" w:rsidRPr="008A6B5E" w:rsidRDefault="008A6B5E" w:rsidP="000A7B9C">
      <w:pPr>
        <w:rPr>
          <w:rFonts w:ascii="Century Gothic" w:hAnsi="Century Gothic"/>
          <w:u w:val="single"/>
        </w:rPr>
      </w:pPr>
      <w:proofErr w:type="gramStart"/>
      <w:r w:rsidRPr="008A6B5E">
        <w:rPr>
          <w:rFonts w:ascii="Century Gothic" w:hAnsi="Century Gothic"/>
          <w:u w:val="single"/>
        </w:rPr>
        <w:t>PPQ(</w:t>
      </w:r>
      <w:proofErr w:type="gramEnd"/>
      <w:r w:rsidRPr="008A6B5E">
        <w:rPr>
          <w:rFonts w:ascii="Century Gothic" w:hAnsi="Century Gothic"/>
          <w:u w:val="single"/>
        </w:rPr>
        <w:t>4):</w:t>
      </w:r>
    </w:p>
    <w:p w:rsidR="000A7B9C" w:rsidRDefault="008A6B5E" w:rsidP="000A7B9C">
      <w:pPr>
        <w:rPr>
          <w:rFonts w:ascii="Century Gothic" w:hAnsi="Century Gothic"/>
        </w:rPr>
      </w:pPr>
      <w:r>
        <w:rPr>
          <w:rFonts w:ascii="Century Gothic" w:hAnsi="Century Gothic"/>
          <w:noProof/>
          <w:lang w:eastAsia="en-GB"/>
        </w:rPr>
        <w:drawing>
          <wp:inline distT="0" distB="0" distL="0" distR="0">
            <wp:extent cx="5683107" cy="582544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32111" t="8255" r="32040" b="26382"/>
                    <a:stretch>
                      <a:fillRect/>
                    </a:stretch>
                  </pic:blipFill>
                  <pic:spPr bwMode="auto">
                    <a:xfrm>
                      <a:off x="0" y="0"/>
                      <a:ext cx="5683107" cy="5825447"/>
                    </a:xfrm>
                    <a:prstGeom prst="rect">
                      <a:avLst/>
                    </a:prstGeom>
                    <a:noFill/>
                    <a:ln w="9525">
                      <a:noFill/>
                      <a:miter lim="800000"/>
                      <a:headEnd/>
                      <a:tailEnd/>
                    </a:ln>
                  </pic:spPr>
                </pic:pic>
              </a:graphicData>
            </a:graphic>
          </wp:inline>
        </w:drawing>
      </w:r>
    </w:p>
    <w:p w:rsidR="000A7B9C" w:rsidRPr="008A6B5E" w:rsidRDefault="008A6B5E" w:rsidP="000A7B9C">
      <w:pPr>
        <w:rPr>
          <w:rFonts w:ascii="Century Gothic" w:hAnsi="Century Gothic"/>
          <w:u w:val="single"/>
        </w:rPr>
      </w:pPr>
      <w:proofErr w:type="gramStart"/>
      <w:r w:rsidRPr="008A6B5E">
        <w:rPr>
          <w:rFonts w:ascii="Century Gothic" w:hAnsi="Century Gothic"/>
          <w:u w:val="single"/>
        </w:rPr>
        <w:lastRenderedPageBreak/>
        <w:t>PPQ(</w:t>
      </w:r>
      <w:proofErr w:type="gramEnd"/>
      <w:r w:rsidRPr="008A6B5E">
        <w:rPr>
          <w:rFonts w:ascii="Century Gothic" w:hAnsi="Century Gothic"/>
          <w:u w:val="single"/>
        </w:rPr>
        <w:t>5):</w:t>
      </w:r>
    </w:p>
    <w:p w:rsidR="000A7B9C" w:rsidRDefault="008A6B5E" w:rsidP="000A7B9C">
      <w:pPr>
        <w:rPr>
          <w:rFonts w:ascii="Century Gothic" w:hAnsi="Century Gothic"/>
        </w:rPr>
      </w:pPr>
      <w:r>
        <w:rPr>
          <w:rFonts w:ascii="Century Gothic" w:hAnsi="Century Gothic"/>
          <w:noProof/>
          <w:lang w:eastAsia="en-GB"/>
        </w:rPr>
        <w:drawing>
          <wp:inline distT="0" distB="0" distL="0" distR="0">
            <wp:extent cx="6536887" cy="7119991"/>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l="29960" t="8607" r="31861" b="17433"/>
                    <a:stretch>
                      <a:fillRect/>
                    </a:stretch>
                  </pic:blipFill>
                  <pic:spPr bwMode="auto">
                    <a:xfrm>
                      <a:off x="0" y="0"/>
                      <a:ext cx="6540190" cy="7123589"/>
                    </a:xfrm>
                    <a:prstGeom prst="rect">
                      <a:avLst/>
                    </a:prstGeom>
                    <a:noFill/>
                    <a:ln w="9525">
                      <a:noFill/>
                      <a:miter lim="800000"/>
                      <a:headEnd/>
                      <a:tailEnd/>
                    </a:ln>
                  </pic:spPr>
                </pic:pic>
              </a:graphicData>
            </a:graphic>
          </wp:inline>
        </w:drawing>
      </w:r>
    </w:p>
    <w:p w:rsidR="000A7B9C" w:rsidRDefault="008A6B5E" w:rsidP="000A7B9C">
      <w:pPr>
        <w:rPr>
          <w:rFonts w:ascii="Century Gothic" w:hAnsi="Century Gothic"/>
        </w:rPr>
      </w:pPr>
      <w:r>
        <w:rPr>
          <w:rFonts w:ascii="Century Gothic" w:hAnsi="Century Gothic"/>
          <w:noProof/>
          <w:lang w:eastAsia="en-GB"/>
        </w:rPr>
        <w:lastRenderedPageBreak/>
        <w:drawing>
          <wp:inline distT="0" distB="0" distL="0" distR="0">
            <wp:extent cx="6330379" cy="405394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l="31752" t="18816" r="31861" b="39726"/>
                    <a:stretch>
                      <a:fillRect/>
                    </a:stretch>
                  </pic:blipFill>
                  <pic:spPr bwMode="auto">
                    <a:xfrm>
                      <a:off x="0" y="0"/>
                      <a:ext cx="6330384" cy="4053943"/>
                    </a:xfrm>
                    <a:prstGeom prst="rect">
                      <a:avLst/>
                    </a:prstGeom>
                    <a:noFill/>
                    <a:ln w="9525">
                      <a:noFill/>
                      <a:miter lim="800000"/>
                      <a:headEnd/>
                      <a:tailEnd/>
                    </a:ln>
                  </pic:spPr>
                </pic:pic>
              </a:graphicData>
            </a:graphic>
          </wp:inline>
        </w:drawing>
      </w: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8A6B5E" w:rsidRDefault="008A6B5E" w:rsidP="000A7B9C">
      <w:pPr>
        <w:rPr>
          <w:rFonts w:ascii="Century Gothic" w:hAnsi="Century Gothic"/>
        </w:rPr>
      </w:pPr>
    </w:p>
    <w:p w:rsidR="008A6B5E" w:rsidRDefault="008A6B5E"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0A7B9C" w:rsidRDefault="000A7B9C" w:rsidP="000A7B9C">
      <w:pPr>
        <w:rPr>
          <w:rFonts w:ascii="Century Gothic" w:hAnsi="Century Gothic"/>
        </w:rPr>
      </w:pPr>
    </w:p>
    <w:p w:rsidR="008A6B5E" w:rsidRDefault="008A6B5E" w:rsidP="000A7B9C">
      <w:pPr>
        <w:rPr>
          <w:rFonts w:ascii="Century Gothic" w:hAnsi="Century Gothic"/>
        </w:rPr>
      </w:pPr>
    </w:p>
    <w:p w:rsidR="000A7B9C" w:rsidRPr="000A7B9C" w:rsidRDefault="000A7B9C" w:rsidP="000A7B9C">
      <w:pPr>
        <w:rPr>
          <w:rFonts w:ascii="Century Gothic" w:hAnsi="Century Gothic"/>
          <w:u w:val="single"/>
        </w:rPr>
      </w:pPr>
      <w:r w:rsidRPr="000A7B9C">
        <w:rPr>
          <w:rFonts w:ascii="Century Gothic" w:hAnsi="Century Gothic"/>
          <w:u w:val="single"/>
        </w:rPr>
        <w:lastRenderedPageBreak/>
        <w:t>Mark Schemes:</w:t>
      </w:r>
    </w:p>
    <w:p w:rsidR="000A7B9C" w:rsidRDefault="000A7B9C" w:rsidP="000A7B9C">
      <w:pPr>
        <w:rPr>
          <w:rFonts w:ascii="Century Gothic" w:hAnsi="Century Gothic"/>
          <w:u w:val="single"/>
        </w:rPr>
      </w:pPr>
      <w:proofErr w:type="gramStart"/>
      <w:r w:rsidRPr="000A7B9C">
        <w:rPr>
          <w:rFonts w:ascii="Century Gothic" w:hAnsi="Century Gothic"/>
          <w:u w:val="single"/>
        </w:rPr>
        <w:t>PPQ(</w:t>
      </w:r>
      <w:proofErr w:type="gramEnd"/>
      <w:r w:rsidRPr="000A7B9C">
        <w:rPr>
          <w:rFonts w:ascii="Century Gothic" w:hAnsi="Century Gothic"/>
          <w:u w:val="single"/>
        </w:rPr>
        <w:t>1):</w:t>
      </w:r>
    </w:p>
    <w:p w:rsidR="000A7B9C" w:rsidRDefault="000A7B9C" w:rsidP="000A7B9C">
      <w:pPr>
        <w:rPr>
          <w:rFonts w:ascii="Century Gothic" w:hAnsi="Century Gothic"/>
        </w:rPr>
      </w:pPr>
      <w:r>
        <w:rPr>
          <w:rFonts w:ascii="Century Gothic" w:hAnsi="Century Gothic"/>
          <w:noProof/>
          <w:lang w:eastAsia="en-GB"/>
        </w:rPr>
        <w:drawing>
          <wp:inline distT="0" distB="0" distL="0" distR="0">
            <wp:extent cx="6446084" cy="226031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5441" t="30608" r="15550" b="26350"/>
                    <a:stretch>
                      <a:fillRect/>
                    </a:stretch>
                  </pic:blipFill>
                  <pic:spPr bwMode="auto">
                    <a:xfrm>
                      <a:off x="0" y="0"/>
                      <a:ext cx="6446084" cy="2260315"/>
                    </a:xfrm>
                    <a:prstGeom prst="rect">
                      <a:avLst/>
                    </a:prstGeom>
                    <a:noFill/>
                    <a:ln w="9525">
                      <a:noFill/>
                      <a:miter lim="800000"/>
                      <a:headEnd/>
                      <a:tailEnd/>
                    </a:ln>
                  </pic:spPr>
                </pic:pic>
              </a:graphicData>
            </a:graphic>
          </wp:inline>
        </w:drawing>
      </w:r>
    </w:p>
    <w:p w:rsidR="0064444B" w:rsidRDefault="0064444B" w:rsidP="000A7B9C">
      <w:pPr>
        <w:rPr>
          <w:rFonts w:ascii="Century Gothic" w:hAnsi="Century Gothic"/>
          <w:u w:val="single"/>
        </w:rPr>
      </w:pPr>
      <w:proofErr w:type="gramStart"/>
      <w:r w:rsidRPr="0064444B">
        <w:rPr>
          <w:rFonts w:ascii="Century Gothic" w:hAnsi="Century Gothic"/>
          <w:u w:val="single"/>
        </w:rPr>
        <w:t>PPQ(</w:t>
      </w:r>
      <w:proofErr w:type="gramEnd"/>
      <w:r w:rsidRPr="0064444B">
        <w:rPr>
          <w:rFonts w:ascii="Century Gothic" w:hAnsi="Century Gothic"/>
          <w:u w:val="single"/>
        </w:rPr>
        <w:t>2):</w:t>
      </w:r>
    </w:p>
    <w:p w:rsidR="008A6B5E" w:rsidRDefault="0064444B" w:rsidP="0064444B">
      <w:pPr>
        <w:rPr>
          <w:rFonts w:ascii="Century Gothic" w:hAnsi="Century Gothic"/>
        </w:rPr>
      </w:pPr>
      <w:r>
        <w:rPr>
          <w:rFonts w:ascii="Century Gothic" w:hAnsi="Century Gothic"/>
          <w:noProof/>
          <w:lang w:eastAsia="en-GB"/>
        </w:rPr>
        <w:drawing>
          <wp:inline distT="0" distB="0" distL="0" distR="0">
            <wp:extent cx="6512465" cy="2578813"/>
            <wp:effectExtent l="19050" t="0" r="2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15429" t="11799" r="15371" b="39408"/>
                    <a:stretch>
                      <a:fillRect/>
                    </a:stretch>
                  </pic:blipFill>
                  <pic:spPr bwMode="auto">
                    <a:xfrm>
                      <a:off x="0" y="0"/>
                      <a:ext cx="6516447" cy="2580390"/>
                    </a:xfrm>
                    <a:prstGeom prst="rect">
                      <a:avLst/>
                    </a:prstGeom>
                    <a:noFill/>
                    <a:ln w="9525">
                      <a:noFill/>
                      <a:miter lim="800000"/>
                      <a:headEnd/>
                      <a:tailEnd/>
                    </a:ln>
                  </pic:spPr>
                </pic:pic>
              </a:graphicData>
            </a:graphic>
          </wp:inline>
        </w:drawing>
      </w:r>
    </w:p>
    <w:p w:rsidR="008A6B5E" w:rsidRDefault="008A6B5E" w:rsidP="008A6B5E">
      <w:pPr>
        <w:rPr>
          <w:rFonts w:ascii="Century Gothic" w:hAnsi="Century Gothic"/>
          <w:u w:val="single"/>
        </w:rPr>
      </w:pPr>
      <w:proofErr w:type="gramStart"/>
      <w:r w:rsidRPr="008A6B5E">
        <w:rPr>
          <w:rFonts w:ascii="Century Gothic" w:hAnsi="Century Gothic"/>
          <w:u w:val="single"/>
        </w:rPr>
        <w:t>PPQ(</w:t>
      </w:r>
      <w:proofErr w:type="gramEnd"/>
      <w:r w:rsidRPr="008A6B5E">
        <w:rPr>
          <w:rFonts w:ascii="Century Gothic" w:hAnsi="Century Gothic"/>
          <w:u w:val="single"/>
        </w:rPr>
        <w:t>3):</w:t>
      </w:r>
    </w:p>
    <w:p w:rsidR="008A6B5E" w:rsidRDefault="008A6B5E" w:rsidP="008A6B5E">
      <w:pPr>
        <w:rPr>
          <w:rFonts w:ascii="Century Gothic" w:hAnsi="Century Gothic"/>
        </w:rPr>
      </w:pPr>
      <w:r>
        <w:rPr>
          <w:rFonts w:ascii="Century Gothic" w:hAnsi="Century Gothic"/>
          <w:noProof/>
          <w:lang w:eastAsia="en-GB"/>
        </w:rPr>
        <w:drawing>
          <wp:inline distT="0" distB="0" distL="0" distR="0">
            <wp:extent cx="6501328" cy="127399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l="24249" t="26165" r="26305" b="56605"/>
                    <a:stretch>
                      <a:fillRect/>
                    </a:stretch>
                  </pic:blipFill>
                  <pic:spPr bwMode="auto">
                    <a:xfrm>
                      <a:off x="0" y="0"/>
                      <a:ext cx="6503719" cy="1274464"/>
                    </a:xfrm>
                    <a:prstGeom prst="rect">
                      <a:avLst/>
                    </a:prstGeom>
                    <a:noFill/>
                    <a:ln w="9525">
                      <a:noFill/>
                      <a:miter lim="800000"/>
                      <a:headEnd/>
                      <a:tailEnd/>
                    </a:ln>
                  </pic:spPr>
                </pic:pic>
              </a:graphicData>
            </a:graphic>
          </wp:inline>
        </w:drawing>
      </w:r>
    </w:p>
    <w:p w:rsidR="008A6B5E" w:rsidRPr="008A6B5E" w:rsidRDefault="008A6B5E" w:rsidP="008A6B5E">
      <w:pPr>
        <w:rPr>
          <w:rFonts w:ascii="Century Gothic" w:hAnsi="Century Gothic"/>
          <w:u w:val="single"/>
        </w:rPr>
      </w:pPr>
      <w:proofErr w:type="gramStart"/>
      <w:r w:rsidRPr="008A6B5E">
        <w:rPr>
          <w:rFonts w:ascii="Century Gothic" w:hAnsi="Century Gothic"/>
          <w:u w:val="single"/>
        </w:rPr>
        <w:t>PPQ(</w:t>
      </w:r>
      <w:proofErr w:type="gramEnd"/>
      <w:r w:rsidRPr="008A6B5E">
        <w:rPr>
          <w:rFonts w:ascii="Century Gothic" w:hAnsi="Century Gothic"/>
          <w:u w:val="single"/>
        </w:rPr>
        <w:t>4):</w:t>
      </w:r>
    </w:p>
    <w:p w:rsidR="008A6B5E" w:rsidRDefault="008A6B5E" w:rsidP="008A6B5E">
      <w:pPr>
        <w:rPr>
          <w:rFonts w:ascii="Century Gothic" w:hAnsi="Century Gothic"/>
        </w:rPr>
      </w:pPr>
      <w:r>
        <w:rPr>
          <w:rFonts w:ascii="Century Gothic" w:hAnsi="Century Gothic"/>
          <w:noProof/>
          <w:lang w:eastAsia="en-GB"/>
        </w:rPr>
        <w:drawing>
          <wp:inline distT="0" distB="0" distL="0" distR="0">
            <wp:extent cx="6505040" cy="64727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l="16705" t="58020" r="16625" b="30184"/>
                    <a:stretch>
                      <a:fillRect/>
                    </a:stretch>
                  </pic:blipFill>
                  <pic:spPr bwMode="auto">
                    <a:xfrm>
                      <a:off x="0" y="0"/>
                      <a:ext cx="6505040" cy="647272"/>
                    </a:xfrm>
                    <a:prstGeom prst="rect">
                      <a:avLst/>
                    </a:prstGeom>
                    <a:noFill/>
                    <a:ln w="9525">
                      <a:noFill/>
                      <a:miter lim="800000"/>
                      <a:headEnd/>
                      <a:tailEnd/>
                    </a:ln>
                  </pic:spPr>
                </pic:pic>
              </a:graphicData>
            </a:graphic>
          </wp:inline>
        </w:drawing>
      </w:r>
    </w:p>
    <w:p w:rsidR="005C2197" w:rsidRDefault="005C2197" w:rsidP="008A6B5E">
      <w:pPr>
        <w:rPr>
          <w:rFonts w:ascii="Century Gothic" w:hAnsi="Century Gothic"/>
          <w:u w:val="single"/>
        </w:rPr>
      </w:pPr>
      <w:proofErr w:type="gramStart"/>
      <w:r w:rsidRPr="005C2197">
        <w:rPr>
          <w:rFonts w:ascii="Century Gothic" w:hAnsi="Century Gothic"/>
          <w:u w:val="single"/>
        </w:rPr>
        <w:lastRenderedPageBreak/>
        <w:t>PPQ(</w:t>
      </w:r>
      <w:proofErr w:type="gramEnd"/>
      <w:r w:rsidRPr="005C2197">
        <w:rPr>
          <w:rFonts w:ascii="Century Gothic" w:hAnsi="Century Gothic"/>
          <w:u w:val="single"/>
        </w:rPr>
        <w:t>5):</w:t>
      </w:r>
    </w:p>
    <w:p w:rsidR="005C2197" w:rsidRDefault="005C2197" w:rsidP="005C2197">
      <w:pPr>
        <w:rPr>
          <w:rFonts w:ascii="Century Gothic" w:hAnsi="Century Gothic"/>
        </w:rPr>
      </w:pPr>
      <w:r>
        <w:rPr>
          <w:rFonts w:ascii="Century Gothic" w:hAnsi="Century Gothic"/>
          <w:noProof/>
          <w:lang w:eastAsia="en-GB"/>
        </w:rPr>
        <w:drawing>
          <wp:inline distT="0" distB="0" distL="0" distR="0">
            <wp:extent cx="6502397" cy="18288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l="24224" t="15955" r="24154" b="58198"/>
                    <a:stretch>
                      <a:fillRect/>
                    </a:stretch>
                  </pic:blipFill>
                  <pic:spPr bwMode="auto">
                    <a:xfrm>
                      <a:off x="0" y="0"/>
                      <a:ext cx="6502397" cy="1828800"/>
                    </a:xfrm>
                    <a:prstGeom prst="rect">
                      <a:avLst/>
                    </a:prstGeom>
                    <a:noFill/>
                    <a:ln w="9525">
                      <a:noFill/>
                      <a:miter lim="800000"/>
                      <a:headEnd/>
                      <a:tailEnd/>
                    </a:ln>
                  </pic:spPr>
                </pic:pic>
              </a:graphicData>
            </a:graphic>
          </wp:inline>
        </w:drawing>
      </w:r>
    </w:p>
    <w:p w:rsidR="005C2197" w:rsidRDefault="005C2197" w:rsidP="005C2197">
      <w:pPr>
        <w:rPr>
          <w:rFonts w:ascii="Century Gothic" w:hAnsi="Century Gothic"/>
        </w:rPr>
      </w:pPr>
    </w:p>
    <w:p w:rsidR="005C2197" w:rsidRPr="005C2197" w:rsidRDefault="005C2197" w:rsidP="005C2197">
      <w:pPr>
        <w:tabs>
          <w:tab w:val="left" w:pos="2395"/>
        </w:tabs>
        <w:rPr>
          <w:rFonts w:ascii="Century Gothic" w:hAnsi="Century Gothic"/>
        </w:rPr>
      </w:pPr>
      <w:r>
        <w:rPr>
          <w:rFonts w:ascii="Century Gothic" w:hAnsi="Century Gothic"/>
        </w:rPr>
        <w:tab/>
      </w:r>
    </w:p>
    <w:sectPr w:rsidR="005C2197" w:rsidRPr="005C2197" w:rsidSect="007866F4">
      <w:headerReference w:type="default" r:id="rId2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61E" w:rsidRDefault="0014461E" w:rsidP="006B0A4B">
      <w:pPr>
        <w:spacing w:after="0" w:line="240" w:lineRule="auto"/>
      </w:pPr>
      <w:r>
        <w:separator/>
      </w:r>
    </w:p>
  </w:endnote>
  <w:endnote w:type="continuationSeparator" w:id="0">
    <w:p w:rsidR="0014461E" w:rsidRDefault="0014461E" w:rsidP="006B0A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61E" w:rsidRDefault="0014461E" w:rsidP="006B0A4B">
      <w:pPr>
        <w:spacing w:after="0" w:line="240" w:lineRule="auto"/>
      </w:pPr>
      <w:r>
        <w:separator/>
      </w:r>
    </w:p>
  </w:footnote>
  <w:footnote w:type="continuationSeparator" w:id="0">
    <w:p w:rsidR="0014461E" w:rsidRDefault="0014461E" w:rsidP="006B0A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A4B" w:rsidRPr="006B0A4B" w:rsidRDefault="006B0A4B" w:rsidP="006B0A4B">
    <w:pPr>
      <w:pStyle w:val="Header"/>
      <w:jc w:val="center"/>
      <w:rPr>
        <w:rFonts w:ascii="Century Gothic" w:hAnsi="Century Gothic"/>
        <w:u w:val="single"/>
      </w:rPr>
    </w:pPr>
    <w:r w:rsidRPr="006B0A4B">
      <w:rPr>
        <w:rFonts w:ascii="Century Gothic" w:hAnsi="Century Gothic"/>
        <w:u w:val="single"/>
      </w:rPr>
      <w:t>Resisting – Revision Pack (P6)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C23A9"/>
    <w:multiLevelType w:val="hybridMultilevel"/>
    <w:tmpl w:val="E9CE204E"/>
    <w:lvl w:ilvl="0" w:tplc="A8F40338">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footnotePr>
    <w:footnote w:id="-1"/>
    <w:footnote w:id="0"/>
  </w:footnotePr>
  <w:endnotePr>
    <w:endnote w:id="-1"/>
    <w:endnote w:id="0"/>
  </w:endnotePr>
  <w:compat/>
  <w:rsids>
    <w:rsidRoot w:val="006B0A4B"/>
    <w:rsid w:val="00036FCE"/>
    <w:rsid w:val="000A7B9C"/>
    <w:rsid w:val="0014461E"/>
    <w:rsid w:val="002B420A"/>
    <w:rsid w:val="005164E6"/>
    <w:rsid w:val="005C2197"/>
    <w:rsid w:val="0064444B"/>
    <w:rsid w:val="006516A0"/>
    <w:rsid w:val="006B0A4B"/>
    <w:rsid w:val="007866F4"/>
    <w:rsid w:val="008A6B5E"/>
    <w:rsid w:val="00D00963"/>
    <w:rsid w:val="00D36F2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6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B0A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B0A4B"/>
  </w:style>
  <w:style w:type="paragraph" w:styleId="Footer">
    <w:name w:val="footer"/>
    <w:basedOn w:val="Normal"/>
    <w:link w:val="FooterChar"/>
    <w:uiPriority w:val="99"/>
    <w:semiHidden/>
    <w:unhideWhenUsed/>
    <w:rsid w:val="006B0A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B0A4B"/>
  </w:style>
  <w:style w:type="paragraph" w:styleId="BalloonText">
    <w:name w:val="Balloon Text"/>
    <w:basedOn w:val="Normal"/>
    <w:link w:val="BalloonTextChar"/>
    <w:uiPriority w:val="99"/>
    <w:semiHidden/>
    <w:unhideWhenUsed/>
    <w:rsid w:val="006B0A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A4B"/>
    <w:rPr>
      <w:rFonts w:ascii="Tahoma" w:hAnsi="Tahoma" w:cs="Tahoma"/>
      <w:sz w:val="16"/>
      <w:szCs w:val="16"/>
    </w:rPr>
  </w:style>
  <w:style w:type="paragraph" w:styleId="ListParagraph">
    <w:name w:val="List Paragraph"/>
    <w:basedOn w:val="Normal"/>
    <w:uiPriority w:val="34"/>
    <w:qFormat/>
    <w:rsid w:val="006516A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871</TotalTime>
  <Pages>11</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callum</dc:creator>
  <cp:lastModifiedBy>callum</cp:lastModifiedBy>
  <cp:revision>2</cp:revision>
  <cp:lastPrinted>2015-05-02T07:36:00Z</cp:lastPrinted>
  <dcterms:created xsi:type="dcterms:W3CDTF">2015-05-01T17:02:00Z</dcterms:created>
  <dcterms:modified xsi:type="dcterms:W3CDTF">2015-05-02T07:36:00Z</dcterms:modified>
</cp:coreProperties>
</file>