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AB" w:rsidRDefault="00004CAB" w:rsidP="00004C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The figure below represents the transfer of energy through a woodland ecosystem.</w:t>
      </w:r>
    </w:p>
    <w:p w:rsidR="00004CAB" w:rsidRDefault="00004CAB" w:rsidP="00004C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895850" cy="3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AB" w:rsidRDefault="00004CAB" w:rsidP="00004C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Of the 800 000 kJ of energy which reaches the producers, only 10 000 kJ of energy is converted to growth in the producers.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percentage of the energy reaching the producers that is converted to growth in the producers. Show your working.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04CAB" w:rsidRDefault="00004CAB" w:rsidP="00004CAB">
      <w:pPr>
        <w:pStyle w:val="right"/>
      </w:pPr>
      <w:r>
        <w:t xml:space="preserve">Answer = .................................. %           [2] 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Explain what happens to the energy reaching the producers that is </w:t>
      </w:r>
      <w:r>
        <w:rPr>
          <w:b/>
          <w:bCs/>
        </w:rPr>
        <w:t>not</w:t>
      </w:r>
      <w:r>
        <w:t xml:space="preserve"> converted to growth.</w:t>
      </w:r>
    </w:p>
    <w:p w:rsidR="00004CAB" w:rsidRDefault="00004CAB" w:rsidP="00004CA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</w:p>
    <w:p w:rsidR="00004CAB" w:rsidRDefault="00004CAB" w:rsidP="00004CA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</w:p>
    <w:p w:rsidR="00004CAB" w:rsidRDefault="00004CAB" w:rsidP="00004CA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</w:p>
    <w:p w:rsidR="00004CAB" w:rsidRDefault="00004CAB" w:rsidP="00004CA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  <w:r>
        <w:tab/>
      </w:r>
      <w:r>
        <w:tab/>
        <w:t>[2]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Name </w:t>
      </w:r>
      <w:r>
        <w:rPr>
          <w:b/>
          <w:bCs/>
        </w:rPr>
        <w:t>one</w:t>
      </w:r>
      <w:r>
        <w:t xml:space="preserve"> decomposer.</w:t>
      </w:r>
    </w:p>
    <w:p w:rsidR="00004CAB" w:rsidRDefault="00004CAB" w:rsidP="00004CA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  <w:r>
        <w:tab/>
      </w:r>
      <w:r>
        <w:tab/>
        <w:t>[1]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  <w:proofErr w:type="gramStart"/>
      <w:r>
        <w:t>(iv)</w:t>
      </w:r>
      <w:r>
        <w:tab/>
        <w:t>State</w:t>
      </w:r>
      <w:proofErr w:type="gramEnd"/>
      <w:r>
        <w:t xml:space="preserve"> two ways in which energy is transferred from primary consumers to decomposers at </w:t>
      </w:r>
      <w:r>
        <w:rPr>
          <w:b/>
          <w:bCs/>
        </w:rPr>
        <w:t>C</w:t>
      </w:r>
      <w:r>
        <w:t>.</w:t>
      </w:r>
    </w:p>
    <w:p w:rsidR="00004CAB" w:rsidRDefault="00004CAB" w:rsidP="00004CA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t>1 .............................................................................................................</w:t>
      </w:r>
      <w:proofErr w:type="gramEnd"/>
    </w:p>
    <w:p w:rsidR="00004CAB" w:rsidRDefault="00004CAB" w:rsidP="00004CA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t>2 .............................................................................................................</w:t>
      </w:r>
      <w:proofErr w:type="gramEnd"/>
      <w:r>
        <w:tab/>
      </w:r>
      <w:r>
        <w:tab/>
        <w:t>[2]</w:t>
      </w:r>
    </w:p>
    <w:p w:rsidR="00004CAB" w:rsidRDefault="00004CAB" w:rsidP="00004C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4CAB" w:rsidRDefault="00004CAB" w:rsidP="00004C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  <w:t xml:space="preserve">Suggest why the percentage energy transfer between producers and primary consumers at </w:t>
      </w:r>
      <w:r>
        <w:rPr>
          <w:b/>
          <w:bCs/>
        </w:rPr>
        <w:t>A</w:t>
      </w:r>
      <w:r>
        <w:t xml:space="preserve"> is less than that between the primary consumers and secondary consumers at </w:t>
      </w:r>
      <w:r>
        <w:rPr>
          <w:b/>
          <w:bCs/>
        </w:rPr>
        <w:t>B</w:t>
      </w:r>
      <w:r>
        <w:t>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mark"/>
        <w:tabs>
          <w:tab w:val="clear" w:pos="9639"/>
          <w:tab w:val="right" w:pos="9638"/>
        </w:tabs>
      </w:pPr>
      <w:r>
        <w:t>[3]</w:t>
      </w:r>
    </w:p>
    <w:p w:rsidR="00004CAB" w:rsidRDefault="00004CAB" w:rsidP="00004CAB">
      <w:pPr>
        <w:pStyle w:val="mark"/>
        <w:tabs>
          <w:tab w:val="clear" w:pos="9639"/>
          <w:tab w:val="right" w:pos="9638"/>
        </w:tabs>
      </w:pPr>
      <w:r>
        <w:t>[Total 10 marks]</w:t>
      </w:r>
    </w:p>
    <w:p w:rsidR="00004CAB" w:rsidRDefault="00004CAB" w:rsidP="00004CAB">
      <w:pPr>
        <w:pStyle w:val="mark"/>
        <w:tabs>
          <w:tab w:val="clear" w:pos="9639"/>
          <w:tab w:val="right" w:pos="9638"/>
        </w:tabs>
      </w:pPr>
    </w:p>
    <w:p w:rsidR="00004CAB" w:rsidRDefault="00004CAB" w:rsidP="00004CAB">
      <w:pPr>
        <w:pStyle w:val="mark"/>
        <w:tabs>
          <w:tab w:val="clear" w:pos="9639"/>
          <w:tab w:val="right" w:pos="9638"/>
        </w:tabs>
      </w:pPr>
    </w:p>
    <w:p w:rsidR="00004CAB" w:rsidRDefault="00004CAB" w:rsidP="00004C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18.</w:t>
      </w:r>
      <w:r>
        <w:tab/>
        <w:t>Fig. 1 shows the transfer of energy through a food chain in a wood.</w:t>
      </w:r>
    </w:p>
    <w:p w:rsidR="00004CAB" w:rsidRDefault="00004CAB" w:rsidP="00004C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figures represent the energy in the levels of the ecosystem in MJ m</w:t>
      </w:r>
      <w:r>
        <w:rPr>
          <w:position w:val="10"/>
          <w:sz w:val="16"/>
          <w:szCs w:val="16"/>
        </w:rPr>
        <w:t>–2</w:t>
      </w:r>
      <w:r>
        <w:t xml:space="preserve"> y</w:t>
      </w:r>
      <w:r>
        <w:rPr>
          <w:position w:val="10"/>
          <w:sz w:val="16"/>
          <w:szCs w:val="16"/>
        </w:rPr>
        <w:t>–1</w:t>
      </w:r>
      <w:r>
        <w:t>.</w:t>
      </w:r>
    </w:p>
    <w:p w:rsidR="00004CAB" w:rsidRDefault="00004CAB" w:rsidP="00004C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29250" cy="3476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AB" w:rsidRDefault="00004CAB" w:rsidP="00004CAB">
      <w:pPr>
        <w:pStyle w:val="indent3"/>
        <w:tabs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95" w:firstLine="0"/>
        <w:rPr>
          <w:b/>
          <w:bCs/>
        </w:rPr>
      </w:pPr>
      <w:r>
        <w:rPr>
          <w:b/>
          <w:bCs/>
        </w:rPr>
        <w:t>Fig. 1</w:t>
      </w:r>
    </w:p>
    <w:p w:rsidR="00004CAB" w:rsidRDefault="00004CAB" w:rsidP="00004C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004CAB" w:rsidRDefault="00004CAB" w:rsidP="00004C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ab/>
        <w:t>Fig. 2 shows what happens to the food available to caterpillars in the food chain shown in Fig. 1.</w:t>
      </w:r>
    </w:p>
    <w:p w:rsidR="00004CAB" w:rsidRDefault="00004CAB" w:rsidP="00004C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9750" cy="2657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AB" w:rsidRDefault="00004CAB" w:rsidP="00004CAB">
      <w:pPr>
        <w:pStyle w:val="indent3"/>
        <w:tabs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95"/>
        <w:rPr>
          <w:b/>
          <w:bCs/>
        </w:rPr>
      </w:pPr>
      <w:r>
        <w:rPr>
          <w:b/>
          <w:bCs/>
        </w:rPr>
        <w:t>Fig. 2</w:t>
      </w:r>
    </w:p>
    <w:p w:rsidR="00004CAB" w:rsidRDefault="00004CAB" w:rsidP="00004C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4CAB" w:rsidRDefault="00004CAB" w:rsidP="00004C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Fig. 1 shows that each </w:t>
      </w:r>
      <w:proofErr w:type="spellStart"/>
      <w:r>
        <w:rPr>
          <w:rFonts w:ascii="Arial" w:hAnsi="Arial" w:cs="Arial"/>
        </w:rPr>
        <w:t>trophic</w:t>
      </w:r>
      <w:proofErr w:type="spellEnd"/>
      <w:r>
        <w:rPr>
          <w:rFonts w:ascii="Arial" w:hAnsi="Arial" w:cs="Arial"/>
        </w:rPr>
        <w:t xml:space="preserve"> level has less energy flowing through it than the previous </w:t>
      </w:r>
      <w:proofErr w:type="spellStart"/>
      <w:r>
        <w:rPr>
          <w:rFonts w:ascii="Arial" w:hAnsi="Arial" w:cs="Arial"/>
        </w:rPr>
        <w:t>trophic</w:t>
      </w:r>
      <w:proofErr w:type="spellEnd"/>
      <w:r>
        <w:rPr>
          <w:rFonts w:ascii="Arial" w:hAnsi="Arial" w:cs="Arial"/>
        </w:rPr>
        <w:t xml:space="preserve"> level.</w:t>
      </w:r>
    </w:p>
    <w:p w:rsidR="00004CAB" w:rsidRDefault="00004CAB" w:rsidP="00004C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Use the information in Fig. 2 to explain why this is the case.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mark"/>
      </w:pPr>
      <w:r>
        <w:t>[3]</w:t>
      </w:r>
    </w:p>
    <w:p w:rsidR="00004CAB" w:rsidRDefault="00004CAB" w:rsidP="00004CA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Explain the differences in the </w:t>
      </w:r>
      <w:r>
        <w:rPr>
          <w:rFonts w:ascii="Arial" w:hAnsi="Arial" w:cs="Arial"/>
          <w:b/>
          <w:bCs/>
        </w:rPr>
        <w:t>percentage</w:t>
      </w:r>
      <w:r>
        <w:rPr>
          <w:rFonts w:ascii="Arial" w:hAnsi="Arial" w:cs="Arial"/>
        </w:rPr>
        <w:t xml:space="preserve"> of energy transferred between the </w:t>
      </w:r>
      <w:proofErr w:type="spellStart"/>
      <w:r>
        <w:rPr>
          <w:rFonts w:ascii="Arial" w:hAnsi="Arial" w:cs="Arial"/>
        </w:rPr>
        <w:t>trophic</w:t>
      </w:r>
      <w:proofErr w:type="spellEnd"/>
      <w:r>
        <w:rPr>
          <w:rFonts w:ascii="Arial" w:hAnsi="Arial" w:cs="Arial"/>
        </w:rPr>
        <w:t xml:space="preserve"> levels shown in Fig. 1.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004CAB" w:rsidRDefault="00004CAB" w:rsidP="00004CAB">
      <w:pPr>
        <w:pStyle w:val="mark"/>
        <w:tabs>
          <w:tab w:val="clear" w:pos="9639"/>
          <w:tab w:val="right" w:pos="9638"/>
        </w:tabs>
      </w:pPr>
      <w:r>
        <w:t>[2]</w:t>
      </w:r>
    </w:p>
    <w:p w:rsidR="00004CAB" w:rsidRDefault="00004CAB" w:rsidP="00004CAB">
      <w:pPr>
        <w:pStyle w:val="mark"/>
        <w:tabs>
          <w:tab w:val="clear" w:pos="9639"/>
          <w:tab w:val="right" w:pos="9638"/>
        </w:tabs>
      </w:pPr>
      <w:r>
        <w:t>[Total 5 marks]</w:t>
      </w:r>
    </w:p>
    <w:p w:rsidR="00604B1B" w:rsidRDefault="00604B1B" w:rsidP="00004CAB">
      <w:pPr>
        <w:pStyle w:val="mark"/>
        <w:tabs>
          <w:tab w:val="clear" w:pos="9639"/>
          <w:tab w:val="right" w:pos="9638"/>
        </w:tabs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22.</w:t>
      </w:r>
      <w:r>
        <w:tab/>
        <w:t>In this question, one mark is available for the quality of spelling, punctuation and grammar.</w:t>
      </w:r>
    </w:p>
    <w:p w:rsidR="00604B1B" w:rsidRDefault="00604B1B" w:rsidP="00604B1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diagram below represents the energy flow through an ecosystem.</w:t>
      </w:r>
    </w:p>
    <w:p w:rsidR="00604B1B" w:rsidRDefault="00604B1B" w:rsidP="00604B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791075" cy="4600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1B" w:rsidRDefault="00604B1B" w:rsidP="00604B1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Explain how energy is transferred through food chains and food webs in an ecosystem.</w:t>
      </w:r>
      <w:r>
        <w:br/>
        <w:t>You should refer to the efficiency of this transfer in your answer.</w:t>
      </w:r>
      <w:r>
        <w:br/>
        <w:t>You will gain credit if you make use of the information in the diagram.</w:t>
      </w:r>
    </w:p>
    <w:p w:rsidR="00604B1B" w:rsidRDefault="00604B1B" w:rsidP="00604B1B">
      <w:pPr>
        <w:pStyle w:val="mark"/>
        <w:tabs>
          <w:tab w:val="clear" w:pos="9639"/>
          <w:tab w:val="right" w:pos="9638"/>
        </w:tabs>
      </w:pPr>
      <w:r>
        <w:t>[9]</w:t>
      </w:r>
    </w:p>
    <w:p w:rsidR="00604B1B" w:rsidRDefault="00604B1B" w:rsidP="00604B1B">
      <w:pPr>
        <w:pStyle w:val="mark"/>
        <w:tabs>
          <w:tab w:val="clear" w:pos="9639"/>
          <w:tab w:val="right" w:pos="9638"/>
        </w:tabs>
      </w:pPr>
      <w:r>
        <w:t>Quality of Written Communication [1]</w:t>
      </w:r>
    </w:p>
    <w:p w:rsidR="00604B1B" w:rsidRDefault="00604B1B" w:rsidP="00604B1B">
      <w:pPr>
        <w:pStyle w:val="mark"/>
        <w:tabs>
          <w:tab w:val="clear" w:pos="9639"/>
          <w:tab w:val="right" w:pos="9638"/>
        </w:tabs>
      </w:pPr>
      <w:r>
        <w:t>[Total 10 marks]</w:t>
      </w: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604B1B" w:rsidRDefault="00604B1B" w:rsidP="00604B1B">
      <w:pPr>
        <w:pStyle w:val="mark"/>
        <w:tabs>
          <w:tab w:val="clear" w:pos="9639"/>
          <w:tab w:val="right" w:pos="9638"/>
        </w:tabs>
        <w:jc w:val="left"/>
      </w:pPr>
    </w:p>
    <w:p w:rsidR="000B56BE" w:rsidRDefault="000B56BE" w:rsidP="00604B1B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lastRenderedPageBreak/>
        <w:t>ANSWERS</w:t>
      </w:r>
    </w:p>
    <w:p w:rsidR="000B56BE" w:rsidRDefault="000B56BE" w:rsidP="00604B1B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604B1B" w:rsidRDefault="00604B1B" w:rsidP="00604B1B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i/>
          <w:iCs/>
        </w:rPr>
        <w:t>award both marks for correct answer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10 000 / 800 000 (× 100)</w:t>
      </w:r>
      <w:proofErr w:type="gramStart"/>
      <w:r>
        <w:t>;</w:t>
      </w:r>
      <w:proofErr w:type="gramEnd"/>
      <w:r>
        <w:br/>
        <w:t>1.25 / 1.3 / 1(%);</w:t>
      </w:r>
      <w:r>
        <w:tab/>
        <w:t>2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any reference to energy / light missing the plant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reflected (off plant) / only certain wavelengths of light can be, absorbed /</w:t>
      </w:r>
      <w:r>
        <w:br/>
        <w:t xml:space="preserve">used; </w:t>
      </w:r>
      <w:proofErr w:type="spellStart"/>
      <w:r>
        <w:t>ora</w:t>
      </w:r>
      <w:proofErr w:type="spellEnd"/>
      <w:r>
        <w:br/>
        <w:t>absorbed by / hits, non-photosynthetic parts; e.g. bark</w:t>
      </w:r>
      <w:r>
        <w:br/>
        <w:t>passes through leaf / misses chlorophyll / misses chloroplasts;</w:t>
      </w:r>
      <w:r>
        <w:br/>
        <w:t>some is heat that is used in evaporation / respiration;</w:t>
      </w:r>
      <w:r>
        <w:tab/>
        <w:t>max 2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proofErr w:type="gramStart"/>
      <w:r>
        <w:t>bacteria</w:t>
      </w:r>
      <w:proofErr w:type="gramEnd"/>
      <w:r>
        <w:t xml:space="preserve"> / named bacterium decomposer; (</w:t>
      </w:r>
      <w:proofErr w:type="spellStart"/>
      <w:r>
        <w:rPr>
          <w:i/>
          <w:iCs/>
        </w:rPr>
        <w:t>Nitrobacter</w:t>
      </w:r>
      <w:proofErr w:type="spellEnd"/>
      <w:r>
        <w:t xml:space="preserve">, </w:t>
      </w:r>
      <w:proofErr w:type="spellStart"/>
      <w:r>
        <w:rPr>
          <w:i/>
          <w:iCs/>
        </w:rPr>
        <w:t>Nitrosomonas</w:t>
      </w:r>
      <w:proofErr w:type="spellEnd"/>
      <w:r>
        <w:t>)</w:t>
      </w:r>
      <w:r>
        <w:tab/>
        <w:t>1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</w:r>
      <w:proofErr w:type="gramStart"/>
      <w:r>
        <w:rPr>
          <w:i/>
          <w:iCs/>
        </w:rPr>
        <w:t>take</w:t>
      </w:r>
      <w:proofErr w:type="gramEnd"/>
      <w:r>
        <w:rPr>
          <w:i/>
          <w:iCs/>
        </w:rPr>
        <w:t xml:space="preserve"> the first 2 answers</w:t>
      </w:r>
      <w:r>
        <w:t>:</w:t>
      </w:r>
    </w:p>
    <w:p w:rsidR="00604B1B" w:rsidRDefault="00604B1B" w:rsidP="00604B1B">
      <w:pPr>
        <w:pStyle w:val="indent2"/>
        <w:tabs>
          <w:tab w:val="left" w:pos="1701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proofErr w:type="gramStart"/>
      <w:r>
        <w:t>death</w:t>
      </w:r>
      <w:proofErr w:type="gramEnd"/>
      <w:r>
        <w:t xml:space="preserve"> / dead remains;</w:t>
      </w:r>
      <w:r>
        <w:br/>
        <w:t xml:space="preserve">excretion;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waste products</w:t>
      </w:r>
      <w:r>
        <w:rPr>
          <w:i/>
          <w:iCs/>
        </w:rPr>
        <w:br/>
      </w:r>
      <w:proofErr w:type="spellStart"/>
      <w:r>
        <w:t>egestion</w:t>
      </w:r>
      <w:proofErr w:type="spellEnd"/>
      <w:r>
        <w:t>;</w:t>
      </w:r>
      <w:r>
        <w:br/>
        <w:t>other suitable method; e.g.</w:t>
      </w:r>
      <w:r>
        <w:tab/>
        <w:t>insects moulting</w:t>
      </w:r>
      <w:r>
        <w:br/>
      </w:r>
      <w:r>
        <w:tab/>
        <w:t>hatched eggs</w:t>
      </w:r>
      <w:r>
        <w:br/>
      </w:r>
      <w:r>
        <w:tab/>
        <w:t>moulting (fur / feathers)</w:t>
      </w:r>
      <w:r>
        <w:br/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leaves</w:t>
      </w:r>
      <w:r>
        <w:tab/>
        <w:t>2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Primary consumers are eating and</w:t>
      </w:r>
      <w:r>
        <w:t>…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proofErr w:type="gramStart"/>
      <w:r>
        <w:t>producers</w:t>
      </w:r>
      <w:proofErr w:type="gramEnd"/>
      <w:r>
        <w:t xml:space="preserve"> have, cell walls / cellulose; </w:t>
      </w:r>
      <w:proofErr w:type="spellStart"/>
      <w:r>
        <w:t>ora</w:t>
      </w:r>
      <w:proofErr w:type="spellEnd"/>
      <w:r>
        <w:br/>
        <w:t>difficult to digest / much material, wasted / egested;</w:t>
      </w:r>
      <w:r>
        <w:br/>
        <w:t xml:space="preserve">energy used by gut microorganisms; </w:t>
      </w:r>
      <w:proofErr w:type="spellStart"/>
      <w:r>
        <w:t>ora</w:t>
      </w:r>
      <w:proofErr w:type="spellEnd"/>
      <w:r>
        <w:br/>
        <w:t xml:space="preserve">much material cannot be eaten (by primary consumer); </w:t>
      </w:r>
      <w:proofErr w:type="spellStart"/>
      <w:r>
        <w:t>ora</w:t>
      </w:r>
      <w:proofErr w:type="spellEnd"/>
      <w:r>
        <w:tab/>
        <w:t>3</w:t>
      </w:r>
    </w:p>
    <w:p w:rsidR="00604B1B" w:rsidRDefault="00604B1B" w:rsidP="00604B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604B1B" w:rsidRDefault="00604B1B" w:rsidP="00604B1B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604B1B" w:rsidRDefault="00604B1B" w:rsidP="00604B1B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rPr>
          <w:b/>
          <w:bCs/>
        </w:rPr>
        <w:t>18.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b/>
          <w:bCs/>
        </w:rPr>
        <w:t>1</w:t>
      </w:r>
      <w:r>
        <w:tab/>
        <w:t xml:space="preserve">some </w:t>
      </w:r>
      <w:r>
        <w:rPr>
          <w:u w:val="single"/>
        </w:rPr>
        <w:t>food</w:t>
      </w:r>
      <w:r>
        <w:t xml:space="preserve"> not, eaten / accessible;</w:t>
      </w:r>
      <w:r>
        <w:rPr>
          <w:b/>
          <w:bCs/>
        </w:rPr>
        <w:t xml:space="preserve"> A </w:t>
      </w:r>
      <w:r>
        <w:rPr>
          <w:i/>
          <w:iCs/>
        </w:rPr>
        <w:t>an example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some</w:t>
      </w:r>
      <w:r>
        <w:rPr>
          <w:b/>
          <w:bCs/>
        </w:rPr>
        <w:t>,</w:t>
      </w:r>
      <w:r>
        <w:t xml:space="preserve"> food / energy,</w:t>
      </w:r>
      <w:r>
        <w:rPr>
          <w:b/>
          <w:bCs/>
        </w:rPr>
        <w:t xml:space="preserve"> </w:t>
      </w:r>
      <w:r>
        <w:t>not digested / egested / lost as faeces;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(some assimilated) food / energy,</w:t>
      </w:r>
      <w:r>
        <w:rPr>
          <w:b/>
          <w:bCs/>
        </w:rPr>
        <w:t xml:space="preserve"> </w:t>
      </w:r>
      <w:r>
        <w:t>lost in excretion;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</w:r>
      <w:proofErr w:type="gramStart"/>
      <w:r>
        <w:t>ref</w:t>
      </w:r>
      <w:proofErr w:type="gramEnd"/>
      <w:r>
        <w:t xml:space="preserve"> to decomposers;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(some assimilated) food / energy, lost in respiration;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proofErr w:type="gramStart"/>
      <w:r>
        <w:rPr>
          <w:b/>
          <w:bCs/>
        </w:rPr>
        <w:t>6</w:t>
      </w:r>
      <w:r>
        <w:tab/>
      </w:r>
      <w:r>
        <w:rPr>
          <w:u w:val="single"/>
        </w:rPr>
        <w:t>energy</w:t>
      </w:r>
      <w:proofErr w:type="gramEnd"/>
      <w:r>
        <w:t xml:space="preserve"> lost</w:t>
      </w:r>
      <w:r>
        <w:rPr>
          <w:b/>
          <w:bCs/>
        </w:rPr>
        <w:t>,</w:t>
      </w:r>
      <w:r>
        <w:t xml:space="preserve"> as heat / in movement / in metabolism;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small proportion energy used for</w:t>
      </w:r>
      <w:r>
        <w:rPr>
          <w:b/>
          <w:bCs/>
        </w:rPr>
        <w:t xml:space="preserve">, </w:t>
      </w:r>
      <w:r>
        <w:t>growth / material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</w:r>
      <w:r>
        <w:t xml:space="preserve">and is available to next </w:t>
      </w:r>
      <w:proofErr w:type="spellStart"/>
      <w:r>
        <w:t>trophic</w:t>
      </w:r>
      <w:proofErr w:type="spellEnd"/>
      <w:r>
        <w:t xml:space="preserve"> level;</w:t>
      </w:r>
      <w:r>
        <w:tab/>
        <w:t>3</w:t>
      </w:r>
      <w:r>
        <w:rPr>
          <w:b/>
          <w:bCs/>
        </w:rPr>
        <w:t xml:space="preserve"> </w:t>
      </w:r>
      <w:r>
        <w:t>max</w:t>
      </w:r>
    </w:p>
    <w:p w:rsidR="000B56BE" w:rsidRDefault="000B56BE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604B1B" w:rsidRDefault="00604B1B" w:rsidP="00604B1B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 xml:space="preserve"> </w:t>
      </w:r>
    </w:p>
    <w:p w:rsidR="00604B1B" w:rsidRDefault="00604B1B" w:rsidP="00604B1B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(ii)</w:t>
      </w:r>
      <w:r>
        <w:tab/>
      </w:r>
      <w:r>
        <w:rPr>
          <w:b/>
          <w:bCs/>
        </w:rPr>
        <w:t>1</w:t>
      </w:r>
      <w:r>
        <w:tab/>
        <w:t>plant material difficult to digest / animal material can be digested</w:t>
      </w:r>
      <w:r>
        <w:br/>
        <w:t>easily;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</w:r>
      <w:proofErr w:type="gramStart"/>
      <w:r>
        <w:t>ref</w:t>
      </w:r>
      <w:proofErr w:type="gramEnd"/>
      <w:r>
        <w:t xml:space="preserve"> to, cellulose / lignin / wood;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 xml:space="preserve">no </w:t>
      </w:r>
      <w:proofErr w:type="spellStart"/>
      <w:r>
        <w:t>cellulase</w:t>
      </w:r>
      <w:proofErr w:type="spellEnd"/>
      <w:r>
        <w:t>;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(animal) gives similar spectrum of amino acids (as consumer);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less of the producer available to the 1° consumer than 1° consumer</w:t>
      </w:r>
      <w:r>
        <w:br/>
        <w:t>available to the 2° consumer;</w:t>
      </w:r>
    </w:p>
    <w:p w:rsidR="00604B1B" w:rsidRDefault="00604B1B" w:rsidP="00604B1B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AVP;</w:t>
      </w:r>
      <w:r>
        <w:rPr>
          <w:b/>
          <w:bCs/>
        </w:rPr>
        <w:t xml:space="preserve"> </w:t>
      </w:r>
      <w:r>
        <w:t>e.g. ref to gut bacteria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proofErr w:type="gramStart"/>
      <w:r>
        <w:rPr>
          <w:i/>
          <w:iCs/>
        </w:rPr>
        <w:t>ignore</w:t>
      </w:r>
      <w:proofErr w:type="gramEnd"/>
      <w:r>
        <w:rPr>
          <w:i/>
          <w:iCs/>
        </w:rPr>
        <w:t xml:space="preserve"> references to numbers of organisms eaten or size of organisms</w:t>
      </w:r>
      <w:r>
        <w:tab/>
        <w:t>2 max</w:t>
      </w:r>
    </w:p>
    <w:p w:rsidR="00604B1B" w:rsidRDefault="00604B1B" w:rsidP="00604B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604B1B" w:rsidRDefault="00604B1B" w:rsidP="00604B1B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604B1B" w:rsidRDefault="00604B1B" w:rsidP="00604B1B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22.</w:t>
      </w:r>
      <w:r>
        <w:tab/>
      </w:r>
      <w:r>
        <w:rPr>
          <w:b/>
          <w:bCs/>
        </w:rPr>
        <w:t>1</w:t>
      </w:r>
      <w:r>
        <w:tab/>
        <w:t>sun is the energy source (for the system);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  <w:t xml:space="preserve">producers / (green) </w:t>
      </w:r>
      <w:proofErr w:type="gramStart"/>
      <w:r>
        <w:t>plants,</w:t>
      </w:r>
      <w:proofErr w:type="gramEnd"/>
      <w:r>
        <w:t xml:space="preserve"> trap / use / absorb (sun’s energy);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proofErr w:type="gramStart"/>
      <w:r>
        <w:rPr>
          <w:b/>
          <w:bCs/>
        </w:rPr>
        <w:t>3</w:t>
      </w:r>
      <w:r>
        <w:tab/>
      </w:r>
      <w:r>
        <w:rPr>
          <w:u w:val="single"/>
        </w:rPr>
        <w:t>photosynthesis</w:t>
      </w:r>
      <w:r>
        <w:t>;</w:t>
      </w:r>
      <w:proofErr w:type="gramEnd"/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 xml:space="preserve">not all energy trapped </w:t>
      </w:r>
      <w:r>
        <w:rPr>
          <w:u w:val="single"/>
        </w:rPr>
        <w:t>and</w:t>
      </w:r>
      <w:r>
        <w:t xml:space="preserve"> reason;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energy used for,</w:t>
      </w:r>
      <w:r>
        <w:rPr>
          <w:b/>
          <w:bCs/>
        </w:rPr>
        <w:t xml:space="preserve"> </w:t>
      </w:r>
      <w:r>
        <w:t>plant metabolism / plant processes / e.g.;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t xml:space="preserve"> respiration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6</w:t>
      </w:r>
      <w:r>
        <w:tab/>
        <w:t>so this energy not,</w:t>
      </w:r>
      <w:r>
        <w:rPr>
          <w:b/>
          <w:bCs/>
        </w:rPr>
        <w:t xml:space="preserve"> </w:t>
      </w:r>
      <w:r>
        <w:t>passed on / available, to consumer;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  <w:t>(some energy) used for, growth / storage;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8</w:t>
      </w:r>
      <w:r>
        <w:tab/>
        <w:t>so this energy is, passed on / available,</w:t>
      </w:r>
      <w:r>
        <w:rPr>
          <w:b/>
          <w:bCs/>
        </w:rPr>
        <w:t xml:space="preserve"> </w:t>
      </w:r>
      <w:r>
        <w:t>to consumer;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1</w:t>
      </w:r>
      <w:r>
        <w:rPr>
          <w:position w:val="10"/>
          <w:sz w:val="16"/>
          <w:szCs w:val="16"/>
        </w:rPr>
        <w:t>o</w:t>
      </w:r>
      <w:r>
        <w:t xml:space="preserve"> consumer / herbivore, eats, producer / plant;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10</w:t>
      </w:r>
      <w:r>
        <w:tab/>
        <w:t>some producer, not edible / not accessible / e.g</w:t>
      </w:r>
      <w:proofErr w:type="gramStart"/>
      <w:r>
        <w:t>.;</w:t>
      </w:r>
      <w:proofErr w:type="gramEnd"/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>some,</w:t>
      </w:r>
      <w:r>
        <w:rPr>
          <w:b/>
          <w:bCs/>
        </w:rPr>
        <w:t xml:space="preserve"> </w:t>
      </w:r>
      <w:r>
        <w:t>not digested / egested / lost as faeces;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12</w:t>
      </w:r>
      <w:r>
        <w:tab/>
        <w:t>2</w:t>
      </w:r>
      <w:r>
        <w:rPr>
          <w:position w:val="10"/>
          <w:sz w:val="16"/>
          <w:szCs w:val="16"/>
        </w:rPr>
        <w:t>o</w:t>
      </w:r>
      <w:r>
        <w:t xml:space="preserve"> consumer / carnivore / omnivore, eats, 1</w:t>
      </w:r>
      <w:r>
        <w:rPr>
          <w:position w:val="10"/>
          <w:sz w:val="16"/>
          <w:szCs w:val="16"/>
        </w:rPr>
        <w:t>o</w:t>
      </w:r>
      <w:r>
        <w:t xml:space="preserve"> consumer / herbivore;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13</w:t>
      </w:r>
      <w:r>
        <w:tab/>
        <w:t>some parts of animal not edible / e.g</w:t>
      </w:r>
      <w:proofErr w:type="gramStart"/>
      <w:r>
        <w:t>.;</w:t>
      </w:r>
      <w:proofErr w:type="gramEnd"/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14</w:t>
      </w:r>
      <w:r>
        <w:tab/>
        <w:t>energy used by animal in moving (to feed);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energy, used / lost, in,</w:t>
      </w:r>
      <w:r>
        <w:rPr>
          <w:b/>
          <w:bCs/>
        </w:rPr>
        <w:t xml:space="preserve"> </w:t>
      </w:r>
      <w:r>
        <w:t>digestion / excretion / sweating /</w:t>
      </w:r>
      <w:r>
        <w:br/>
        <w:t>e.g.;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i/>
          <w:iCs/>
        </w:rPr>
        <w:t xml:space="preserve"> </w:t>
      </w:r>
      <w:r>
        <w:t>respiration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16</w:t>
      </w:r>
      <w:r>
        <w:tab/>
        <w:t xml:space="preserve">transfer / loss, to, decomposers / bacteria / fungi / </w:t>
      </w:r>
      <w:proofErr w:type="spellStart"/>
      <w:r>
        <w:t>saprotrophs</w:t>
      </w:r>
      <w:proofErr w:type="spellEnd"/>
      <w:r>
        <w:t>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proofErr w:type="gramStart"/>
      <w:r>
        <w:rPr>
          <w:b/>
          <w:bCs/>
        </w:rPr>
        <w:t>17</w:t>
      </w:r>
      <w:r>
        <w:tab/>
        <w:t>energy</w:t>
      </w:r>
      <w:proofErr w:type="gramEnd"/>
      <w:r>
        <w:t xml:space="preserve"> lost as </w:t>
      </w:r>
      <w:r>
        <w:rPr>
          <w:u w:val="single"/>
        </w:rPr>
        <w:t>heat</w:t>
      </w:r>
      <w:r>
        <w:t xml:space="preserve"> from respiration;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18</w:t>
      </w:r>
      <w:r>
        <w:tab/>
        <w:t>net productivity = gross productivity – respiration;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19</w:t>
      </w:r>
      <w:r>
        <w:tab/>
        <w:t>some ref to estimate of efficiency of transfer (a general statement);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20</w:t>
      </w:r>
      <w:r>
        <w:tab/>
        <w:t>quote of (comparative) figures from diagram;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21</w:t>
      </w:r>
      <w:r>
        <w:tab/>
        <w:t xml:space="preserve">manipulation of figures to illustrate a point; </w:t>
      </w:r>
      <w:r>
        <w:rPr>
          <w:b/>
          <w:bCs/>
        </w:rPr>
        <w:t>NOT</w:t>
      </w:r>
      <w:r>
        <w:t xml:space="preserve"> 6612 and 14198</w:t>
      </w:r>
    </w:p>
    <w:p w:rsidR="00604B1B" w:rsidRDefault="00604B1B" w:rsidP="00604B1B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22</w:t>
      </w:r>
      <w:r>
        <w:tab/>
        <w:t>AVP;</w:t>
      </w:r>
    </w:p>
    <w:p w:rsidR="00604B1B" w:rsidRDefault="00604B1B" w:rsidP="00604B1B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23</w:t>
      </w:r>
      <w:r>
        <w:tab/>
        <w:t>AVP;</w:t>
      </w:r>
      <w:r>
        <w:rPr>
          <w:b/>
          <w:bCs/>
        </w:rPr>
        <w:t xml:space="preserve"> </w:t>
      </w:r>
      <w:r>
        <w:t>e.g.</w:t>
      </w:r>
      <w:r>
        <w:tab/>
        <w:t>loss out of ecosystem</w:t>
      </w:r>
      <w:r>
        <w:br/>
      </w:r>
      <w:r>
        <w:tab/>
        <w:t>another manipulation of figures</w:t>
      </w:r>
      <w:r>
        <w:br/>
      </w:r>
      <w:r>
        <w:tab/>
        <w:t>available energy limiting length of chain</w:t>
      </w:r>
      <w:r>
        <w:tab/>
        <w:t>max 9</w:t>
      </w:r>
    </w:p>
    <w:p w:rsidR="00604B1B" w:rsidRDefault="00604B1B" w:rsidP="00604B1B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D35680" w:rsidRDefault="00604B1B" w:rsidP="000B56B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sectPr w:rsidR="00D35680" w:rsidSect="00004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CAB"/>
    <w:rsid w:val="00004CAB"/>
    <w:rsid w:val="000B56BE"/>
    <w:rsid w:val="00604B1B"/>
    <w:rsid w:val="00D3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04CA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lang w:eastAsia="en-GB"/>
    </w:rPr>
  </w:style>
  <w:style w:type="paragraph" w:customStyle="1" w:styleId="indent1">
    <w:name w:val="indent1"/>
    <w:basedOn w:val="Normal"/>
    <w:uiPriority w:val="99"/>
    <w:rsid w:val="00004CA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lang w:eastAsia="en-GB"/>
    </w:rPr>
  </w:style>
  <w:style w:type="paragraph" w:customStyle="1" w:styleId="indent2">
    <w:name w:val="indent2"/>
    <w:basedOn w:val="Normal"/>
    <w:uiPriority w:val="99"/>
    <w:rsid w:val="00004CAB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="Times New Roman" w:hAnsi="Arial" w:cs="Arial"/>
      <w:lang w:eastAsia="en-GB"/>
    </w:rPr>
  </w:style>
  <w:style w:type="paragraph" w:customStyle="1" w:styleId="right">
    <w:name w:val="right"/>
    <w:basedOn w:val="Normal"/>
    <w:uiPriority w:val="99"/>
    <w:rsid w:val="00004CAB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Arial" w:eastAsia="Times New Roman" w:hAnsi="Arial" w:cs="Arial"/>
      <w:lang w:eastAsia="en-GB"/>
    </w:rPr>
  </w:style>
  <w:style w:type="paragraph" w:customStyle="1" w:styleId="mark">
    <w:name w:val="mark"/>
    <w:basedOn w:val="Normal"/>
    <w:uiPriority w:val="99"/>
    <w:rsid w:val="00004CAB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indent3">
    <w:name w:val="indent3"/>
    <w:basedOn w:val="Normal"/>
    <w:uiPriority w:val="99"/>
    <w:rsid w:val="00004CAB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AB"/>
    <w:rPr>
      <w:rFonts w:ascii="Tahoma" w:hAnsi="Tahoma" w:cs="Tahoma"/>
      <w:sz w:val="16"/>
      <w:szCs w:val="16"/>
    </w:rPr>
  </w:style>
  <w:style w:type="paragraph" w:customStyle="1" w:styleId="indent1Char">
    <w:name w:val="indent1 Char"/>
    <w:basedOn w:val="Normal"/>
    <w:uiPriority w:val="99"/>
    <w:rsid w:val="00004CA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questionai">
    <w:name w:val="question(a)(i)"/>
    <w:basedOn w:val="Normal"/>
    <w:uiPriority w:val="99"/>
    <w:rsid w:val="00604B1B"/>
    <w:pPr>
      <w:widowControl w:val="0"/>
      <w:tabs>
        <w:tab w:val="left" w:pos="567"/>
        <w:tab w:val="left" w:pos="1134"/>
        <w:tab w:val="right" w:pos="8505"/>
      </w:tabs>
      <w:autoSpaceDE w:val="0"/>
      <w:autoSpaceDN w:val="0"/>
      <w:adjustRightInd w:val="0"/>
      <w:spacing w:before="120" w:after="0" w:line="240" w:lineRule="auto"/>
      <w:ind w:left="1701" w:hanging="1701"/>
    </w:pPr>
    <w:rPr>
      <w:rFonts w:ascii="Times New Roman" w:eastAsia="Times New Roman" w:hAnsi="Times New Roman" w:cs="Times New Roman"/>
      <w:lang w:eastAsia="en-GB"/>
    </w:rPr>
  </w:style>
  <w:style w:type="paragraph" w:customStyle="1" w:styleId="indent1a">
    <w:name w:val="indent1(a)"/>
    <w:basedOn w:val="Normal"/>
    <w:uiPriority w:val="99"/>
    <w:rsid w:val="00604B1B"/>
    <w:pPr>
      <w:widowControl w:val="0"/>
      <w:tabs>
        <w:tab w:val="left" w:pos="1134"/>
        <w:tab w:val="right" w:pos="8505"/>
      </w:tabs>
      <w:autoSpaceDE w:val="0"/>
      <w:autoSpaceDN w:val="0"/>
      <w:adjustRightInd w:val="0"/>
      <w:spacing w:before="120" w:after="0" w:line="240" w:lineRule="auto"/>
      <w:ind w:left="1701" w:right="567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questiona">
    <w:name w:val="question(a)"/>
    <w:basedOn w:val="Normal"/>
    <w:uiPriority w:val="99"/>
    <w:rsid w:val="00604B1B"/>
    <w:pPr>
      <w:widowControl w:val="0"/>
      <w:tabs>
        <w:tab w:val="left" w:pos="567"/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1134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1159</Words>
  <Characters>6608</Characters>
  <Application>Microsoft Office Word</Application>
  <DocSecurity>0</DocSecurity>
  <Lines>55</Lines>
  <Paragraphs>15</Paragraphs>
  <ScaleCrop>false</ScaleCrop>
  <Company>RM plc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helenh</dc:creator>
  <cp:lastModifiedBy>helenh</cp:lastModifiedBy>
  <cp:revision>3</cp:revision>
  <dcterms:created xsi:type="dcterms:W3CDTF">2014-12-27T09:15:00Z</dcterms:created>
  <dcterms:modified xsi:type="dcterms:W3CDTF">2014-12-27T09:24:00Z</dcterms:modified>
</cp:coreProperties>
</file>